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5CED" w:rsidRPr="004D5CED" w:rsidRDefault="004D5CED" w:rsidP="004D5CED">
      <w:pPr>
        <w:widowControl/>
        <w:adjustRightInd w:val="0"/>
        <w:snapToGrid w:val="0"/>
        <w:spacing w:line="560" w:lineRule="exact"/>
        <w:outlineLvl w:val="3"/>
        <w:rPr>
          <w:rFonts w:ascii="仿宋" w:eastAsia="仿宋" w:hAnsi="仿宋" w:cs="Adobe 仿宋 Std R"/>
          <w:color w:val="000000"/>
          <w:szCs w:val="32"/>
        </w:rPr>
      </w:pPr>
      <w:r w:rsidRPr="004D5CED">
        <w:rPr>
          <w:rFonts w:ascii="仿宋" w:eastAsia="仿宋" w:hAnsi="仿宋" w:cs="Adobe 仿宋 Std R" w:hint="eastAsia"/>
          <w:color w:val="000000"/>
          <w:szCs w:val="32"/>
        </w:rPr>
        <w:t>附件1</w:t>
      </w:r>
    </w:p>
    <w:p w:rsidR="004D5CED" w:rsidRPr="004D5CED" w:rsidRDefault="004D5CED" w:rsidP="004D5CED">
      <w:pPr>
        <w:adjustRightInd w:val="0"/>
        <w:snapToGrid w:val="0"/>
        <w:spacing w:line="560" w:lineRule="exact"/>
        <w:jc w:val="center"/>
        <w:rPr>
          <w:rFonts w:ascii="仿宋" w:eastAsia="仿宋" w:hAnsi="仿宋" w:cs="华文中宋"/>
          <w:bCs/>
          <w:color w:val="000000"/>
          <w:sz w:val="44"/>
          <w:szCs w:val="44"/>
        </w:rPr>
      </w:pPr>
      <w:r w:rsidRPr="004D5CED">
        <w:rPr>
          <w:rFonts w:ascii="仿宋" w:eastAsia="仿宋" w:hAnsi="仿宋" w:cs="华文中宋" w:hint="eastAsia"/>
          <w:bCs/>
          <w:color w:val="000000"/>
          <w:sz w:val="44"/>
          <w:szCs w:val="44"/>
        </w:rPr>
        <w:t>首届北京市大学生文创设</w:t>
      </w:r>
      <w:proofErr w:type="gramStart"/>
      <w:r w:rsidRPr="004D5CED">
        <w:rPr>
          <w:rFonts w:ascii="仿宋" w:eastAsia="仿宋" w:hAnsi="仿宋" w:cs="华文中宋" w:hint="eastAsia"/>
          <w:bCs/>
          <w:color w:val="000000"/>
          <w:sz w:val="44"/>
          <w:szCs w:val="44"/>
        </w:rPr>
        <w:t>计大赛</w:t>
      </w:r>
      <w:proofErr w:type="gramEnd"/>
      <w:r w:rsidRPr="004D5CED">
        <w:rPr>
          <w:rFonts w:ascii="仿宋" w:eastAsia="仿宋" w:hAnsi="仿宋" w:cs="华文中宋" w:hint="eastAsia"/>
          <w:bCs/>
          <w:color w:val="000000"/>
          <w:sz w:val="44"/>
          <w:szCs w:val="44"/>
        </w:rPr>
        <w:t>方案</w:t>
      </w:r>
    </w:p>
    <w:p w:rsidR="004D5CED" w:rsidRPr="004D5CED" w:rsidRDefault="004D5CED" w:rsidP="004D5CED">
      <w:pPr>
        <w:adjustRightInd w:val="0"/>
        <w:snapToGrid w:val="0"/>
        <w:spacing w:line="560" w:lineRule="exact"/>
        <w:ind w:firstLineChars="200" w:firstLine="640"/>
        <w:jc w:val="left"/>
        <w:rPr>
          <w:rFonts w:ascii="仿宋" w:eastAsia="仿宋" w:hAnsi="仿宋" w:cs="仿宋_GB2312" w:hint="eastAsia"/>
          <w:color w:val="000000"/>
          <w:szCs w:val="32"/>
        </w:rPr>
      </w:pPr>
    </w:p>
    <w:p w:rsidR="004D5CED" w:rsidRPr="004D5CED" w:rsidRDefault="004D5CED" w:rsidP="004D5CED">
      <w:pPr>
        <w:adjustRightInd w:val="0"/>
        <w:snapToGrid w:val="0"/>
        <w:spacing w:line="560" w:lineRule="exact"/>
        <w:ind w:firstLineChars="200" w:firstLine="640"/>
        <w:jc w:val="left"/>
        <w:rPr>
          <w:rFonts w:ascii="仿宋" w:eastAsia="仿宋" w:hAnsi="仿宋" w:cs="仿宋_GB2312" w:hint="eastAsia"/>
          <w:color w:val="000000"/>
          <w:szCs w:val="32"/>
        </w:rPr>
      </w:pPr>
      <w:r w:rsidRPr="004D5CED">
        <w:rPr>
          <w:rFonts w:ascii="仿宋" w:eastAsia="仿宋" w:hAnsi="仿宋" w:cs="仿宋_GB2312" w:hint="eastAsia"/>
          <w:color w:val="000000"/>
          <w:szCs w:val="32"/>
        </w:rPr>
        <w:t>党的十九大报告提出了新时代文化建设的目标，坚持中国特色社会主义文化发展道路，激发全民族文化创新创造活力，建设社会主义文化强国。推进文化创意和设计服务等新型、高端服务业发展，是提升国家文化</w:t>
      </w:r>
      <w:proofErr w:type="gramStart"/>
      <w:r w:rsidRPr="004D5CED">
        <w:rPr>
          <w:rFonts w:ascii="仿宋" w:eastAsia="仿宋" w:hAnsi="仿宋" w:cs="仿宋_GB2312" w:hint="eastAsia"/>
          <w:color w:val="000000"/>
          <w:szCs w:val="32"/>
        </w:rPr>
        <w:t>软实力</w:t>
      </w:r>
      <w:proofErr w:type="gramEnd"/>
      <w:r w:rsidRPr="004D5CED">
        <w:rPr>
          <w:rFonts w:ascii="仿宋" w:eastAsia="仿宋" w:hAnsi="仿宋" w:cs="仿宋_GB2312" w:hint="eastAsia"/>
          <w:color w:val="000000"/>
          <w:szCs w:val="32"/>
        </w:rPr>
        <w:t>和产业竞争力的重大举措。为此，决定举办首届北京市大学生文创设计大赛。本竞赛由北京市教育委员会主办，由中国地质大学（北京）承办。</w:t>
      </w:r>
    </w:p>
    <w:p w:rsidR="004D5CED" w:rsidRPr="004D5CED" w:rsidRDefault="004D5CED" w:rsidP="004D5CED">
      <w:pPr>
        <w:adjustRightInd w:val="0"/>
        <w:snapToGrid w:val="0"/>
        <w:spacing w:line="560" w:lineRule="exact"/>
        <w:ind w:firstLineChars="200" w:firstLine="640"/>
        <w:rPr>
          <w:rFonts w:ascii="仿宋" w:eastAsia="仿宋" w:hAnsi="仿宋" w:cs="仿宋"/>
          <w:bCs/>
          <w:color w:val="000000"/>
          <w:szCs w:val="32"/>
        </w:rPr>
      </w:pPr>
      <w:r w:rsidRPr="004D5CED">
        <w:rPr>
          <w:rFonts w:ascii="仿宋" w:eastAsia="仿宋" w:hAnsi="仿宋" w:cs="仿宋" w:hint="eastAsia"/>
          <w:bCs/>
          <w:color w:val="000000"/>
          <w:szCs w:val="32"/>
        </w:rPr>
        <w:t>一、大赛目的</w:t>
      </w:r>
    </w:p>
    <w:p w:rsidR="004D5CED" w:rsidRPr="004D5CED" w:rsidRDefault="004D5CED" w:rsidP="004D5CED">
      <w:pPr>
        <w:adjustRightInd w:val="0"/>
        <w:snapToGrid w:val="0"/>
        <w:spacing w:line="560" w:lineRule="exact"/>
        <w:ind w:firstLineChars="200" w:firstLine="640"/>
        <w:jc w:val="left"/>
        <w:rPr>
          <w:rFonts w:ascii="仿宋" w:eastAsia="仿宋" w:hAnsi="仿宋" w:cs="仿宋_GB2312" w:hint="eastAsia"/>
          <w:color w:val="000000"/>
          <w:szCs w:val="32"/>
        </w:rPr>
      </w:pPr>
      <w:r w:rsidRPr="004D5CED">
        <w:rPr>
          <w:rFonts w:ascii="仿宋" w:eastAsia="仿宋" w:hAnsi="仿宋" w:cs="仿宋_GB2312" w:hint="eastAsia"/>
          <w:color w:val="000000"/>
          <w:szCs w:val="32"/>
        </w:rPr>
        <w:t>依托北京丰富的历史文化资源，通过整合创新创意要素，激发</w:t>
      </w:r>
      <w:r w:rsidRPr="004D5CED">
        <w:rPr>
          <w:rFonts w:ascii="仿宋" w:eastAsia="仿宋" w:hAnsi="仿宋" w:cs="仿宋_GB2312" w:hint="eastAsia"/>
          <w:szCs w:val="32"/>
        </w:rPr>
        <w:t>北京</w:t>
      </w:r>
      <w:r w:rsidRPr="004D5CED">
        <w:rPr>
          <w:rFonts w:ascii="仿宋" w:eastAsia="仿宋" w:hAnsi="仿宋" w:cs="仿宋_GB2312" w:hint="eastAsia"/>
          <w:color w:val="000000"/>
          <w:szCs w:val="32"/>
        </w:rPr>
        <w:t>地区</w:t>
      </w:r>
      <w:r w:rsidRPr="004D5CED">
        <w:rPr>
          <w:rFonts w:ascii="仿宋" w:eastAsia="仿宋" w:hAnsi="仿宋" w:cs="仿宋_GB2312" w:hint="eastAsia"/>
          <w:szCs w:val="32"/>
        </w:rPr>
        <w:t>高校</w:t>
      </w:r>
      <w:r w:rsidRPr="004D5CED">
        <w:rPr>
          <w:rFonts w:ascii="仿宋" w:eastAsia="仿宋" w:hAnsi="仿宋" w:cs="仿宋_GB2312" w:hint="eastAsia"/>
          <w:color w:val="000000"/>
          <w:szCs w:val="32"/>
        </w:rPr>
        <w:t>在校大学生设计创意潜能和创新创业热情，促进学生的创新能力和实践能力的培养，搭建高校交流协作平台，并在实践的过程中促</w:t>
      </w:r>
      <w:r w:rsidRPr="004D5CED">
        <w:rPr>
          <w:rFonts w:ascii="仿宋" w:eastAsia="仿宋" w:hAnsi="仿宋" w:cs="仿宋_GB2312" w:hint="eastAsia"/>
          <w:szCs w:val="32"/>
        </w:rPr>
        <w:t>进</w:t>
      </w:r>
      <w:r w:rsidRPr="004D5CED">
        <w:rPr>
          <w:rFonts w:ascii="仿宋" w:eastAsia="仿宋" w:hAnsi="仿宋" w:cs="仿宋_GB2312" w:hint="eastAsia"/>
          <w:color w:val="000000"/>
          <w:szCs w:val="32"/>
        </w:rPr>
        <w:t>高校创意成果转化，服务首都“四个中心建设”。</w:t>
      </w:r>
    </w:p>
    <w:p w:rsidR="004D5CED" w:rsidRPr="004D5CED" w:rsidRDefault="004D5CED" w:rsidP="004D5CED">
      <w:pPr>
        <w:adjustRightInd w:val="0"/>
        <w:snapToGrid w:val="0"/>
        <w:spacing w:line="560" w:lineRule="exact"/>
        <w:ind w:firstLineChars="200" w:firstLine="640"/>
        <w:rPr>
          <w:rFonts w:ascii="仿宋" w:eastAsia="仿宋" w:hAnsi="仿宋" w:cs="仿宋"/>
          <w:bCs/>
          <w:color w:val="000000"/>
          <w:szCs w:val="32"/>
        </w:rPr>
      </w:pPr>
      <w:r w:rsidRPr="004D5CED">
        <w:rPr>
          <w:rFonts w:ascii="仿宋" w:eastAsia="仿宋" w:hAnsi="仿宋" w:cs="仿宋" w:hint="eastAsia"/>
          <w:bCs/>
          <w:color w:val="000000"/>
          <w:szCs w:val="32"/>
        </w:rPr>
        <w:t>二、大赛主题与内容</w:t>
      </w:r>
    </w:p>
    <w:p w:rsidR="004D5CED" w:rsidRPr="004D5CED" w:rsidRDefault="004D5CED" w:rsidP="004D5CED">
      <w:pPr>
        <w:adjustRightInd w:val="0"/>
        <w:snapToGrid w:val="0"/>
        <w:spacing w:line="560" w:lineRule="exact"/>
        <w:ind w:firstLineChars="200" w:firstLine="640"/>
        <w:jc w:val="left"/>
        <w:rPr>
          <w:rFonts w:ascii="仿宋" w:eastAsia="仿宋" w:hAnsi="仿宋" w:cs="仿宋_GB2312" w:hint="eastAsia"/>
          <w:color w:val="000000"/>
          <w:szCs w:val="32"/>
        </w:rPr>
      </w:pPr>
      <w:r w:rsidRPr="004D5CED">
        <w:rPr>
          <w:rFonts w:ascii="仿宋" w:eastAsia="仿宋" w:hAnsi="仿宋" w:cs="仿宋_GB2312" w:hint="eastAsia"/>
          <w:color w:val="000000"/>
          <w:szCs w:val="32"/>
        </w:rPr>
        <w:t>大赛主题：新北京印象</w:t>
      </w:r>
    </w:p>
    <w:p w:rsidR="004D5CED" w:rsidRPr="004D5CED" w:rsidRDefault="004D5CED" w:rsidP="004D5CED">
      <w:pPr>
        <w:adjustRightInd w:val="0"/>
        <w:snapToGrid w:val="0"/>
        <w:spacing w:line="560" w:lineRule="exact"/>
        <w:ind w:firstLineChars="200" w:firstLine="640"/>
        <w:jc w:val="left"/>
        <w:rPr>
          <w:rFonts w:ascii="仿宋" w:eastAsia="仿宋" w:hAnsi="仿宋" w:cs="仿宋_GB2312" w:hint="eastAsia"/>
          <w:color w:val="000000"/>
          <w:szCs w:val="32"/>
        </w:rPr>
      </w:pPr>
      <w:r w:rsidRPr="004D5CED">
        <w:rPr>
          <w:rFonts w:ascii="仿宋" w:eastAsia="仿宋" w:hAnsi="仿宋" w:cs="仿宋_GB2312" w:hint="eastAsia"/>
          <w:color w:val="000000"/>
          <w:szCs w:val="32"/>
        </w:rPr>
        <w:t>大赛内容：为激发大学生投身建设美丽新北京的热情，表现古老而年轻的北京在全面建成小康社会、实现中华民族伟大复兴中国梦的生动实践中所取得的辉煌成就，本届大赛要求以“新北京印象”为主题设计文创作品。</w:t>
      </w:r>
    </w:p>
    <w:p w:rsidR="004D5CED" w:rsidRPr="004D5CED" w:rsidRDefault="004D5CED" w:rsidP="004D5CED">
      <w:pPr>
        <w:adjustRightInd w:val="0"/>
        <w:snapToGrid w:val="0"/>
        <w:spacing w:line="560" w:lineRule="exact"/>
        <w:ind w:firstLineChars="200" w:firstLine="640"/>
        <w:jc w:val="left"/>
        <w:rPr>
          <w:rFonts w:ascii="仿宋" w:eastAsia="仿宋" w:hAnsi="仿宋" w:cs="仿宋_GB2312" w:hint="eastAsia"/>
          <w:color w:val="000000"/>
          <w:szCs w:val="32"/>
        </w:rPr>
      </w:pPr>
      <w:r w:rsidRPr="004D5CED">
        <w:rPr>
          <w:rFonts w:ascii="仿宋" w:eastAsia="仿宋" w:hAnsi="仿宋" w:cs="仿宋_GB2312" w:hint="eastAsia"/>
          <w:color w:val="000000"/>
          <w:szCs w:val="32"/>
        </w:rPr>
        <w:t>在你的心目中，新时代下北京的形象和内涵是什么？作品应</w:t>
      </w:r>
      <w:r w:rsidRPr="004D5CED">
        <w:rPr>
          <w:rFonts w:ascii="仿宋" w:eastAsia="仿宋" w:hAnsi="仿宋" w:cs="仿宋_GB2312" w:hint="eastAsia"/>
          <w:color w:val="000000"/>
          <w:szCs w:val="32"/>
        </w:rPr>
        <w:lastRenderedPageBreak/>
        <w:t>展现新时代北京城的发展与变化，讴歌中国共产党领导的伟大事业所取得的巨大成就，展示中国人民在实现中华民族伟大复兴进程中的精神面貌，抒发大学生对祖国、对人民的无限热爱之情。</w:t>
      </w:r>
    </w:p>
    <w:p w:rsidR="004D5CED" w:rsidRPr="004D5CED" w:rsidRDefault="004D5CED" w:rsidP="004D5CED">
      <w:pPr>
        <w:adjustRightInd w:val="0"/>
        <w:snapToGrid w:val="0"/>
        <w:spacing w:line="560" w:lineRule="exact"/>
        <w:ind w:firstLineChars="200" w:firstLine="640"/>
        <w:rPr>
          <w:rFonts w:ascii="仿宋" w:eastAsia="仿宋" w:hAnsi="仿宋" w:cs="仿宋" w:hint="eastAsia"/>
          <w:bCs/>
          <w:color w:val="000000"/>
          <w:szCs w:val="32"/>
        </w:rPr>
      </w:pPr>
      <w:r w:rsidRPr="004D5CED">
        <w:rPr>
          <w:rFonts w:ascii="仿宋" w:eastAsia="仿宋" w:hAnsi="仿宋" w:cs="仿宋" w:hint="eastAsia"/>
          <w:bCs/>
          <w:color w:val="000000"/>
          <w:szCs w:val="32"/>
        </w:rPr>
        <w:t>三、大赛分组</w:t>
      </w:r>
    </w:p>
    <w:p w:rsidR="004D5CED" w:rsidRPr="004D5CED" w:rsidRDefault="004D5CED" w:rsidP="004D5CED">
      <w:pPr>
        <w:adjustRightInd w:val="0"/>
        <w:snapToGrid w:val="0"/>
        <w:spacing w:line="560" w:lineRule="exact"/>
        <w:ind w:firstLineChars="200" w:firstLine="640"/>
        <w:rPr>
          <w:rFonts w:ascii="仿宋" w:eastAsia="仿宋" w:hAnsi="仿宋" w:cs="Adobe 仿宋 Std R"/>
          <w:color w:val="000000"/>
          <w:szCs w:val="32"/>
        </w:rPr>
      </w:pPr>
      <w:r w:rsidRPr="004D5CED">
        <w:rPr>
          <w:rFonts w:ascii="仿宋" w:eastAsia="仿宋" w:hAnsi="仿宋" w:cs="Adobe 仿宋 Std R" w:hint="eastAsia"/>
          <w:color w:val="000000"/>
          <w:szCs w:val="32"/>
        </w:rPr>
        <w:t>围绕本次大赛“新北京印象”的主题，征集作品分为五大组别，具体如下：</w:t>
      </w:r>
    </w:p>
    <w:p w:rsidR="004D5CED" w:rsidRPr="004D5CED" w:rsidRDefault="004D5CED" w:rsidP="004D5CED">
      <w:pPr>
        <w:adjustRightInd w:val="0"/>
        <w:snapToGrid w:val="0"/>
        <w:spacing w:line="560" w:lineRule="exact"/>
        <w:ind w:firstLineChars="200" w:firstLine="640"/>
        <w:rPr>
          <w:rFonts w:ascii="仿宋" w:eastAsia="仿宋" w:hAnsi="仿宋" w:cs="Adobe 仿宋 Std R"/>
          <w:color w:val="000000"/>
          <w:szCs w:val="32"/>
        </w:rPr>
      </w:pPr>
      <w:r w:rsidRPr="004D5CED">
        <w:rPr>
          <w:rFonts w:ascii="仿宋" w:eastAsia="仿宋" w:hAnsi="仿宋" w:cs="Adobe 仿宋 Std R"/>
          <w:color w:val="000000"/>
          <w:szCs w:val="32"/>
        </w:rPr>
        <w:t>1.</w:t>
      </w:r>
      <w:proofErr w:type="gramStart"/>
      <w:r w:rsidRPr="004D5CED">
        <w:rPr>
          <w:rFonts w:ascii="仿宋" w:eastAsia="仿宋" w:hAnsi="仿宋" w:cs="Adobe 仿宋 Std R" w:hint="eastAsia"/>
          <w:color w:val="000000"/>
          <w:szCs w:val="32"/>
        </w:rPr>
        <w:t>文旅产品</w:t>
      </w:r>
      <w:proofErr w:type="gramEnd"/>
      <w:r w:rsidRPr="004D5CED">
        <w:rPr>
          <w:rFonts w:ascii="仿宋" w:eastAsia="仿宋" w:hAnsi="仿宋" w:cs="Adobe 仿宋 Std R" w:hint="eastAsia"/>
          <w:color w:val="000000"/>
          <w:szCs w:val="32"/>
        </w:rPr>
        <w:t>类</w:t>
      </w:r>
    </w:p>
    <w:p w:rsidR="004D5CED" w:rsidRPr="004D5CED" w:rsidRDefault="004D5CED" w:rsidP="004D5CED">
      <w:pPr>
        <w:adjustRightInd w:val="0"/>
        <w:snapToGrid w:val="0"/>
        <w:spacing w:line="560" w:lineRule="exact"/>
        <w:ind w:firstLineChars="200" w:firstLine="640"/>
        <w:rPr>
          <w:rFonts w:ascii="仿宋" w:eastAsia="仿宋" w:hAnsi="仿宋" w:cs="Adobe 仿宋 Std R"/>
          <w:color w:val="000000"/>
          <w:szCs w:val="32"/>
        </w:rPr>
      </w:pPr>
      <w:r w:rsidRPr="004D5CED">
        <w:rPr>
          <w:rFonts w:ascii="仿宋" w:eastAsia="仿宋" w:hAnsi="仿宋" w:cs="Adobe 仿宋 Std R" w:hint="eastAsia"/>
          <w:color w:val="000000"/>
          <w:szCs w:val="32"/>
        </w:rPr>
        <w:t>2.家居饰品类</w:t>
      </w:r>
    </w:p>
    <w:p w:rsidR="004D5CED" w:rsidRPr="004D5CED" w:rsidRDefault="004D5CED" w:rsidP="004D5CED">
      <w:pPr>
        <w:adjustRightInd w:val="0"/>
        <w:snapToGrid w:val="0"/>
        <w:spacing w:line="560" w:lineRule="exact"/>
        <w:ind w:firstLineChars="200" w:firstLine="640"/>
        <w:rPr>
          <w:rFonts w:ascii="仿宋" w:eastAsia="仿宋" w:hAnsi="仿宋" w:cs="Adobe 仿宋 Std R"/>
          <w:color w:val="000000"/>
          <w:szCs w:val="32"/>
        </w:rPr>
      </w:pPr>
      <w:r w:rsidRPr="004D5CED">
        <w:rPr>
          <w:rFonts w:ascii="仿宋" w:eastAsia="仿宋" w:hAnsi="仿宋" w:cs="Adobe 仿宋 Std R" w:hint="eastAsia"/>
          <w:color w:val="000000"/>
          <w:szCs w:val="32"/>
        </w:rPr>
        <w:t>3.创意设计类</w:t>
      </w:r>
    </w:p>
    <w:p w:rsidR="004D5CED" w:rsidRPr="004D5CED" w:rsidRDefault="004D5CED" w:rsidP="004D5CED">
      <w:pPr>
        <w:adjustRightInd w:val="0"/>
        <w:snapToGrid w:val="0"/>
        <w:spacing w:line="560" w:lineRule="exact"/>
        <w:ind w:firstLineChars="200" w:firstLine="640"/>
        <w:rPr>
          <w:rFonts w:ascii="仿宋" w:eastAsia="仿宋" w:hAnsi="仿宋" w:cs="Adobe 仿宋 Std R"/>
          <w:color w:val="000000"/>
          <w:szCs w:val="32"/>
        </w:rPr>
      </w:pPr>
      <w:r w:rsidRPr="004D5CED">
        <w:rPr>
          <w:rFonts w:ascii="仿宋" w:eastAsia="仿宋" w:hAnsi="仿宋" w:cs="Adobe 仿宋 Std R"/>
          <w:color w:val="000000"/>
          <w:szCs w:val="32"/>
        </w:rPr>
        <w:t>4.</w:t>
      </w:r>
      <w:r w:rsidRPr="004D5CED">
        <w:rPr>
          <w:rFonts w:ascii="仿宋" w:eastAsia="仿宋" w:hAnsi="仿宋" w:cs="Adobe 仿宋 Std R" w:hint="eastAsia"/>
          <w:color w:val="000000"/>
          <w:szCs w:val="32"/>
        </w:rPr>
        <w:t>工艺美术类</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32"/>
        </w:rPr>
      </w:pPr>
      <w:r w:rsidRPr="004D5CED">
        <w:rPr>
          <w:rFonts w:ascii="仿宋" w:eastAsia="仿宋" w:hAnsi="仿宋" w:cs="Adobe 仿宋 Std R" w:hint="eastAsia"/>
          <w:color w:val="000000"/>
          <w:szCs w:val="32"/>
        </w:rPr>
        <w:t>5.其他类型</w:t>
      </w:r>
    </w:p>
    <w:p w:rsidR="004D5CED" w:rsidRPr="004D5CED" w:rsidRDefault="004D5CED" w:rsidP="004D5CED">
      <w:pPr>
        <w:adjustRightInd w:val="0"/>
        <w:snapToGrid w:val="0"/>
        <w:spacing w:line="560" w:lineRule="exact"/>
        <w:ind w:firstLineChars="200" w:firstLine="640"/>
        <w:rPr>
          <w:rFonts w:ascii="仿宋" w:eastAsia="仿宋" w:hAnsi="仿宋" w:cs="仿宋"/>
          <w:bCs/>
          <w:color w:val="000000"/>
          <w:szCs w:val="32"/>
        </w:rPr>
      </w:pPr>
      <w:r w:rsidRPr="004D5CED">
        <w:rPr>
          <w:rFonts w:ascii="仿宋" w:eastAsia="仿宋" w:hAnsi="仿宋" w:cs="仿宋" w:hint="eastAsia"/>
          <w:bCs/>
          <w:color w:val="000000"/>
          <w:szCs w:val="32"/>
        </w:rPr>
        <w:t>四、大赛规则</w:t>
      </w:r>
    </w:p>
    <w:p w:rsidR="004D5CED" w:rsidRPr="004D5CED" w:rsidRDefault="004D5CED" w:rsidP="004D5CED">
      <w:pPr>
        <w:pStyle w:val="1"/>
        <w:adjustRightInd w:val="0"/>
        <w:snapToGrid w:val="0"/>
        <w:spacing w:line="560" w:lineRule="exact"/>
        <w:ind w:firstLineChars="200" w:firstLine="643"/>
        <w:rPr>
          <w:rFonts w:ascii="仿宋" w:eastAsia="仿宋" w:hAnsi="仿宋" w:cs="Adobe 仿宋 Std R" w:hint="eastAsia"/>
          <w:color w:val="000000"/>
          <w:sz w:val="32"/>
          <w:szCs w:val="32"/>
        </w:rPr>
      </w:pPr>
      <w:r w:rsidRPr="004D5CED">
        <w:rPr>
          <w:rFonts w:ascii="仿宋" w:eastAsia="仿宋" w:hAnsi="仿宋" w:cs="Adobe 仿宋 Std R" w:hint="eastAsia"/>
          <w:b/>
          <w:color w:val="000000"/>
          <w:sz w:val="32"/>
          <w:szCs w:val="32"/>
        </w:rPr>
        <w:t>1．参赛对象：</w:t>
      </w:r>
      <w:r w:rsidRPr="004D5CED">
        <w:rPr>
          <w:rFonts w:ascii="仿宋" w:eastAsia="仿宋" w:hAnsi="仿宋" w:cs="Adobe 仿宋 Std R" w:hint="eastAsia"/>
          <w:color w:val="000000"/>
          <w:sz w:val="32"/>
          <w:szCs w:val="32"/>
        </w:rPr>
        <w:t>北京地区普通高等学校在校本科学生均可参加。</w:t>
      </w:r>
    </w:p>
    <w:p w:rsidR="004D5CED" w:rsidRPr="004D5CED" w:rsidRDefault="004D5CED" w:rsidP="004D5CED">
      <w:pPr>
        <w:pStyle w:val="1"/>
        <w:adjustRightInd w:val="0"/>
        <w:snapToGrid w:val="0"/>
        <w:spacing w:line="560" w:lineRule="exact"/>
        <w:ind w:firstLineChars="200" w:firstLine="643"/>
        <w:rPr>
          <w:rFonts w:ascii="仿宋" w:eastAsia="仿宋" w:hAnsi="仿宋" w:cs="Adobe 仿宋 Std R" w:hint="eastAsia"/>
          <w:color w:val="000000"/>
          <w:sz w:val="32"/>
          <w:szCs w:val="32"/>
        </w:rPr>
      </w:pPr>
      <w:r w:rsidRPr="004D5CED">
        <w:rPr>
          <w:rFonts w:ascii="仿宋" w:eastAsia="仿宋" w:hAnsi="仿宋" w:cs="Adobe 仿宋 Std R" w:hint="eastAsia"/>
          <w:b/>
          <w:color w:val="000000"/>
          <w:sz w:val="32"/>
          <w:szCs w:val="32"/>
        </w:rPr>
        <w:t>2．参赛单位</w:t>
      </w:r>
      <w:r w:rsidRPr="004D5CED">
        <w:rPr>
          <w:rFonts w:ascii="仿宋" w:eastAsia="仿宋" w:hAnsi="仿宋" w:cs="Adobe 仿宋 Std R" w:hint="eastAsia"/>
          <w:color w:val="000000"/>
          <w:sz w:val="32"/>
          <w:szCs w:val="32"/>
        </w:rPr>
        <w:t>：以高等学校为参赛单位。参赛学校负责审核参赛者的参赛资格、组织校赛，并以学校为单位统一提交参赛作品报名表（附件6），填报汇总表（附件7），按大赛组委会申报要求报送作品。</w:t>
      </w:r>
    </w:p>
    <w:p w:rsidR="004D5CED" w:rsidRPr="004D5CED" w:rsidRDefault="004D5CED" w:rsidP="004D5CED">
      <w:pPr>
        <w:pStyle w:val="1"/>
        <w:adjustRightInd w:val="0"/>
        <w:snapToGrid w:val="0"/>
        <w:spacing w:line="560" w:lineRule="exact"/>
        <w:ind w:firstLineChars="200" w:firstLine="643"/>
        <w:rPr>
          <w:rFonts w:ascii="仿宋" w:eastAsia="仿宋" w:hAnsi="仿宋" w:cs="Adobe 仿宋 Std R" w:hint="eastAsia"/>
          <w:b/>
          <w:color w:val="000000"/>
          <w:sz w:val="32"/>
          <w:szCs w:val="32"/>
        </w:rPr>
      </w:pPr>
      <w:r w:rsidRPr="004D5CED">
        <w:rPr>
          <w:rFonts w:ascii="仿宋" w:eastAsia="仿宋" w:hAnsi="仿宋" w:cs="Adobe 仿宋 Std R" w:hint="eastAsia"/>
          <w:b/>
          <w:color w:val="000000"/>
          <w:sz w:val="32"/>
          <w:szCs w:val="32"/>
        </w:rPr>
        <w:t>3．大赛赛制：</w:t>
      </w:r>
    </w:p>
    <w:p w:rsidR="004D5CED" w:rsidRPr="004D5CED" w:rsidRDefault="004D5CED" w:rsidP="004D5CED">
      <w:pPr>
        <w:pStyle w:val="1"/>
        <w:adjustRightInd w:val="0"/>
        <w:snapToGrid w:val="0"/>
        <w:spacing w:line="560" w:lineRule="exact"/>
        <w:ind w:firstLineChars="200" w:firstLine="640"/>
        <w:rPr>
          <w:rFonts w:ascii="仿宋" w:eastAsia="仿宋" w:hAnsi="仿宋" w:cs="Adobe 仿宋 Std R" w:hint="eastAsia"/>
          <w:color w:val="000000"/>
          <w:sz w:val="32"/>
          <w:szCs w:val="32"/>
        </w:rPr>
      </w:pPr>
      <w:r w:rsidRPr="004D5CED">
        <w:rPr>
          <w:rFonts w:ascii="仿宋" w:eastAsia="仿宋" w:hAnsi="仿宋" w:cs="Adobe 仿宋 Std R" w:hint="eastAsia"/>
          <w:color w:val="000000"/>
          <w:sz w:val="32"/>
          <w:szCs w:val="32"/>
        </w:rPr>
        <w:t>大赛采取三级赛制：校级初赛、市级初赛和市级决赛。</w:t>
      </w:r>
    </w:p>
    <w:p w:rsidR="004D5CED" w:rsidRPr="004D5CED" w:rsidRDefault="004D5CED" w:rsidP="004D5CED">
      <w:pPr>
        <w:pStyle w:val="1"/>
        <w:adjustRightInd w:val="0"/>
        <w:snapToGrid w:val="0"/>
        <w:spacing w:line="560" w:lineRule="exact"/>
        <w:ind w:firstLineChars="200" w:firstLine="640"/>
        <w:rPr>
          <w:rFonts w:ascii="仿宋" w:eastAsia="仿宋" w:hAnsi="仿宋" w:cs="Adobe 仿宋 Std R" w:hint="eastAsia"/>
          <w:color w:val="000000"/>
          <w:sz w:val="32"/>
          <w:szCs w:val="32"/>
        </w:rPr>
      </w:pPr>
      <w:r w:rsidRPr="004D5CED">
        <w:rPr>
          <w:rFonts w:ascii="仿宋" w:eastAsia="仿宋" w:hAnsi="仿宋" w:cs="Adobe 仿宋 Std R" w:hint="eastAsia"/>
          <w:color w:val="000000"/>
          <w:sz w:val="32"/>
          <w:szCs w:val="32"/>
        </w:rPr>
        <w:t>（1）校级初赛：参赛作品由各高校组织初赛，校级初赛选拔出的作品由各高校统一报送大赛组委会，入围市级初赛。开设</w:t>
      </w:r>
      <w:r w:rsidRPr="004D5CED">
        <w:rPr>
          <w:rFonts w:ascii="仿宋" w:eastAsia="仿宋" w:hAnsi="仿宋" w:cs="Adobe 仿宋 Std R" w:hint="eastAsia"/>
          <w:color w:val="000000"/>
          <w:sz w:val="32"/>
          <w:szCs w:val="32"/>
        </w:rPr>
        <w:lastRenderedPageBreak/>
        <w:t>有设计专业的院校推荐的参赛作品原则上不超过30件（套），未开设设计专业的院校推荐的参赛作品原则上不超过10件（套）；同一参赛者的参赛作品不超过2件（套）。</w:t>
      </w:r>
    </w:p>
    <w:p w:rsidR="004D5CED" w:rsidRPr="004D5CED" w:rsidRDefault="004D5CED" w:rsidP="004D5CED">
      <w:pPr>
        <w:pStyle w:val="1"/>
        <w:adjustRightInd w:val="0"/>
        <w:snapToGrid w:val="0"/>
        <w:spacing w:line="560" w:lineRule="exact"/>
        <w:ind w:firstLineChars="200" w:firstLine="640"/>
        <w:rPr>
          <w:rFonts w:ascii="仿宋" w:eastAsia="仿宋" w:hAnsi="仿宋" w:cs="Adobe 仿宋 Std R" w:hint="eastAsia"/>
          <w:color w:val="000000"/>
          <w:sz w:val="32"/>
          <w:szCs w:val="32"/>
        </w:rPr>
      </w:pPr>
      <w:r w:rsidRPr="004D5CED">
        <w:rPr>
          <w:rFonts w:ascii="仿宋" w:eastAsia="仿宋" w:hAnsi="仿宋" w:cs="Adobe 仿宋 Std R" w:hint="eastAsia"/>
          <w:color w:val="000000"/>
          <w:sz w:val="32"/>
          <w:szCs w:val="32"/>
        </w:rPr>
        <w:t>（2）市级初赛：提交市级初赛的作品，由大赛评审委员会评选出入围决赛作品，并由大赛组委会颁发入围证书；</w:t>
      </w:r>
    </w:p>
    <w:p w:rsidR="004D5CED" w:rsidRPr="004D5CED" w:rsidRDefault="004D5CED" w:rsidP="004D5CED">
      <w:pPr>
        <w:pStyle w:val="1"/>
        <w:adjustRightInd w:val="0"/>
        <w:snapToGrid w:val="0"/>
        <w:spacing w:line="560" w:lineRule="exact"/>
        <w:ind w:firstLineChars="200" w:firstLine="640"/>
        <w:rPr>
          <w:rFonts w:ascii="仿宋" w:eastAsia="仿宋" w:hAnsi="仿宋" w:cs="Adobe 仿宋 Std R" w:hint="eastAsia"/>
          <w:color w:val="000000"/>
          <w:sz w:val="32"/>
          <w:szCs w:val="32"/>
        </w:rPr>
      </w:pPr>
      <w:r w:rsidRPr="004D5CED">
        <w:rPr>
          <w:rFonts w:ascii="仿宋" w:eastAsia="仿宋" w:hAnsi="仿宋" w:cs="Adobe 仿宋 Std R" w:hint="eastAsia"/>
          <w:color w:val="000000"/>
          <w:sz w:val="32"/>
          <w:szCs w:val="32"/>
        </w:rPr>
        <w:t>（3）市级决赛：大赛评审委员会从入围市级决赛作品中评定各类获奖作品，并由北京市教育委员会颁发获奖证书。</w:t>
      </w:r>
    </w:p>
    <w:p w:rsidR="004D5CED" w:rsidRPr="004D5CED" w:rsidRDefault="004D5CED" w:rsidP="004D5CED">
      <w:pPr>
        <w:adjustRightInd w:val="0"/>
        <w:snapToGrid w:val="0"/>
        <w:spacing w:line="560" w:lineRule="exact"/>
        <w:ind w:firstLineChars="200" w:firstLine="643"/>
        <w:rPr>
          <w:rFonts w:ascii="仿宋" w:eastAsia="仿宋" w:hAnsi="仿宋" w:cs="Adobe 仿宋 Std R" w:hint="eastAsia"/>
          <w:b/>
          <w:color w:val="000000"/>
          <w:szCs w:val="32"/>
        </w:rPr>
      </w:pPr>
      <w:r w:rsidRPr="004D5CED">
        <w:rPr>
          <w:rFonts w:ascii="仿宋" w:eastAsia="仿宋" w:hAnsi="仿宋" w:cs="Adobe 仿宋 Std R" w:hint="eastAsia"/>
          <w:b/>
          <w:color w:val="000000"/>
          <w:szCs w:val="32"/>
        </w:rPr>
        <w:t>4．参赛作品内容要求：</w:t>
      </w:r>
    </w:p>
    <w:p w:rsidR="004D5CED" w:rsidRPr="004D5CED" w:rsidRDefault="004D5CED" w:rsidP="004D5CED">
      <w:pPr>
        <w:adjustRightInd w:val="0"/>
        <w:snapToGrid w:val="0"/>
        <w:spacing w:line="560" w:lineRule="exact"/>
        <w:ind w:firstLineChars="200" w:firstLine="640"/>
        <w:rPr>
          <w:rFonts w:ascii="仿宋" w:eastAsia="仿宋" w:hAnsi="仿宋" w:hint="eastAsia"/>
        </w:rPr>
      </w:pPr>
      <w:r w:rsidRPr="004D5CED">
        <w:rPr>
          <w:rFonts w:ascii="仿宋" w:eastAsia="仿宋" w:hAnsi="仿宋" w:cs="Adobe 仿宋 Std R" w:hint="eastAsia"/>
          <w:color w:val="000000"/>
          <w:szCs w:val="32"/>
        </w:rPr>
        <w:t>（1）</w:t>
      </w:r>
      <w:r w:rsidRPr="004D5CED">
        <w:rPr>
          <w:rFonts w:ascii="仿宋" w:eastAsia="仿宋" w:hAnsi="仿宋" w:hint="eastAsia"/>
        </w:rPr>
        <w:t>作品要具有创新性，要体现知识、艺术、技术等方面的融合性，创意要符合大赛主题；</w:t>
      </w:r>
    </w:p>
    <w:p w:rsidR="004D5CED" w:rsidRPr="004D5CED" w:rsidRDefault="004D5CED" w:rsidP="004D5CED">
      <w:pPr>
        <w:adjustRightInd w:val="0"/>
        <w:snapToGrid w:val="0"/>
        <w:spacing w:line="560" w:lineRule="exact"/>
        <w:ind w:firstLineChars="200" w:firstLine="640"/>
        <w:rPr>
          <w:rFonts w:ascii="仿宋" w:eastAsia="仿宋" w:hAnsi="仿宋"/>
        </w:rPr>
      </w:pPr>
      <w:r w:rsidRPr="004D5CED">
        <w:rPr>
          <w:rFonts w:ascii="仿宋" w:eastAsia="仿宋" w:hAnsi="仿宋" w:cs="Adobe 仿宋 Std R" w:hint="eastAsia"/>
          <w:color w:val="000000"/>
          <w:szCs w:val="32"/>
        </w:rPr>
        <w:t>（2）参赛</w:t>
      </w:r>
      <w:r w:rsidRPr="004D5CED">
        <w:rPr>
          <w:rFonts w:ascii="仿宋" w:eastAsia="仿宋" w:hAnsi="仿宋" w:hint="eastAsia"/>
        </w:rPr>
        <w:t>者须填写提交原创性声明（附件8），不得抄袭、剽窃他人成果，保证不侵犯任何第三方知识产权或其他权利，对所提交的作品负全部责任。参赛作品不得一稿多投。如有侵犯他人版权、一稿多投等行为发生，一律取消参赛资格，并给予通报，组委会不承担任何法律责任。</w:t>
      </w:r>
    </w:p>
    <w:p w:rsidR="004D5CED" w:rsidRPr="004D5CED" w:rsidRDefault="004D5CED" w:rsidP="004D5CED">
      <w:pPr>
        <w:adjustRightInd w:val="0"/>
        <w:snapToGrid w:val="0"/>
        <w:spacing w:line="560" w:lineRule="exact"/>
        <w:ind w:firstLineChars="200" w:firstLine="643"/>
        <w:rPr>
          <w:rFonts w:ascii="仿宋" w:eastAsia="仿宋" w:hAnsi="仿宋" w:cs="Adobe 仿宋 Std R"/>
          <w:b/>
          <w:color w:val="000000"/>
          <w:szCs w:val="32"/>
        </w:rPr>
      </w:pPr>
      <w:r w:rsidRPr="004D5CED">
        <w:rPr>
          <w:rFonts w:ascii="仿宋" w:eastAsia="仿宋" w:hAnsi="仿宋" w:cs="Adobe 仿宋 Std R" w:hint="eastAsia"/>
          <w:b/>
          <w:color w:val="000000"/>
          <w:szCs w:val="32"/>
        </w:rPr>
        <w:t>5.参赛作品的形式要求：</w:t>
      </w:r>
    </w:p>
    <w:p w:rsidR="004D5CED" w:rsidRPr="004D5CED" w:rsidRDefault="004D5CED" w:rsidP="004D5CED">
      <w:pPr>
        <w:adjustRightInd w:val="0"/>
        <w:snapToGrid w:val="0"/>
        <w:spacing w:line="560" w:lineRule="exact"/>
        <w:ind w:firstLineChars="200" w:firstLine="640"/>
        <w:rPr>
          <w:rFonts w:ascii="仿宋" w:eastAsia="仿宋" w:hAnsi="仿宋" w:cs="Adobe 仿宋 Std R"/>
          <w:color w:val="000000"/>
          <w:szCs w:val="32"/>
        </w:rPr>
      </w:pPr>
      <w:r w:rsidRPr="004D5CED">
        <w:rPr>
          <w:rFonts w:ascii="仿宋" w:eastAsia="仿宋" w:hAnsi="仿宋" w:cs="Adobe 仿宋 Std R" w:hint="eastAsia"/>
          <w:color w:val="000000"/>
          <w:szCs w:val="32"/>
        </w:rPr>
        <w:t>（1）设计作品的形式为手绘图、电脑设计效果图或实物照片。设计图尺寸为A4(210mm×297mm)；实物照片分辨率为300dpi，单张照片不超过3</w:t>
      </w:r>
      <w:r w:rsidRPr="004D5CED">
        <w:rPr>
          <w:rFonts w:ascii="仿宋" w:eastAsia="仿宋" w:hAnsi="仿宋" w:cs="Adobe 仿宋 Std R"/>
          <w:color w:val="000000"/>
          <w:szCs w:val="32"/>
        </w:rPr>
        <w:t>M</w:t>
      </w:r>
      <w:r w:rsidRPr="004D5CED">
        <w:rPr>
          <w:rFonts w:ascii="仿宋" w:eastAsia="仿宋" w:hAnsi="仿宋" w:cs="Adobe 仿宋 Std R" w:hint="eastAsia"/>
          <w:color w:val="000000"/>
          <w:szCs w:val="32"/>
        </w:rPr>
        <w:t>；</w:t>
      </w:r>
    </w:p>
    <w:p w:rsidR="004D5CED" w:rsidRPr="004D5CED" w:rsidRDefault="004D5CED" w:rsidP="004D5CED">
      <w:pPr>
        <w:adjustRightInd w:val="0"/>
        <w:snapToGrid w:val="0"/>
        <w:spacing w:line="560" w:lineRule="exact"/>
        <w:ind w:firstLineChars="200" w:firstLine="640"/>
        <w:rPr>
          <w:rFonts w:ascii="仿宋" w:eastAsia="仿宋" w:hAnsi="仿宋" w:cs="Adobe 仿宋 Std R"/>
          <w:color w:val="000000"/>
          <w:szCs w:val="32"/>
        </w:rPr>
      </w:pPr>
      <w:r w:rsidRPr="004D5CED">
        <w:rPr>
          <w:rFonts w:ascii="仿宋" w:eastAsia="仿宋" w:hAnsi="仿宋" w:cs="Adobe 仿宋 Std R" w:hint="eastAsia"/>
          <w:color w:val="000000"/>
          <w:szCs w:val="32"/>
        </w:rPr>
        <w:t>（2）须附设计说明，设计说明要包含作品制作材料的详细介绍；</w:t>
      </w:r>
    </w:p>
    <w:p w:rsidR="004D5CED" w:rsidRPr="004D5CED" w:rsidRDefault="004D5CED" w:rsidP="004D5CED">
      <w:pPr>
        <w:adjustRightInd w:val="0"/>
        <w:snapToGrid w:val="0"/>
        <w:spacing w:line="560" w:lineRule="exact"/>
        <w:ind w:firstLineChars="200" w:firstLine="640"/>
        <w:rPr>
          <w:rFonts w:ascii="仿宋" w:eastAsia="仿宋" w:hAnsi="仿宋" w:cs="仿宋_GB2312"/>
          <w:color w:val="000000"/>
          <w:szCs w:val="32"/>
        </w:rPr>
      </w:pPr>
      <w:r w:rsidRPr="004D5CED">
        <w:rPr>
          <w:rFonts w:ascii="仿宋" w:eastAsia="仿宋" w:hAnsi="仿宋" w:cs="仿宋_GB2312" w:hint="eastAsia"/>
          <w:color w:val="000000"/>
          <w:szCs w:val="32"/>
        </w:rPr>
        <w:t>（3）须提交参赛作品的缩略图、展示图用于网络展示，文</w:t>
      </w:r>
      <w:r w:rsidRPr="004D5CED">
        <w:rPr>
          <w:rFonts w:ascii="仿宋" w:eastAsia="仿宋" w:hAnsi="仿宋" w:cs="仿宋_GB2312" w:hint="eastAsia"/>
          <w:color w:val="000000"/>
          <w:szCs w:val="32"/>
        </w:rPr>
        <w:lastRenderedPageBreak/>
        <w:t>件格式为RGB模式的JPG文件，</w:t>
      </w:r>
      <w:proofErr w:type="gramStart"/>
      <w:r w:rsidRPr="004D5CED">
        <w:rPr>
          <w:rFonts w:ascii="仿宋" w:eastAsia="仿宋" w:hAnsi="仿宋" w:cs="仿宋_GB2312" w:hint="eastAsia"/>
          <w:color w:val="000000"/>
          <w:szCs w:val="32"/>
        </w:rPr>
        <w:t>缩略图大小</w:t>
      </w:r>
      <w:proofErr w:type="gramEnd"/>
      <w:r w:rsidRPr="004D5CED">
        <w:rPr>
          <w:rFonts w:ascii="仿宋" w:eastAsia="仿宋" w:hAnsi="仿宋" w:cs="仿宋_GB2312" w:hint="eastAsia"/>
          <w:color w:val="000000"/>
          <w:szCs w:val="32"/>
        </w:rPr>
        <w:t>不超过100K，展示</w:t>
      </w:r>
      <w:proofErr w:type="gramStart"/>
      <w:r w:rsidRPr="004D5CED">
        <w:rPr>
          <w:rFonts w:ascii="仿宋" w:eastAsia="仿宋" w:hAnsi="仿宋" w:cs="仿宋_GB2312" w:hint="eastAsia"/>
          <w:color w:val="000000"/>
          <w:szCs w:val="32"/>
        </w:rPr>
        <w:t>图大小</w:t>
      </w:r>
      <w:proofErr w:type="gramEnd"/>
      <w:r w:rsidRPr="004D5CED">
        <w:rPr>
          <w:rFonts w:ascii="仿宋" w:eastAsia="仿宋" w:hAnsi="仿宋" w:cs="仿宋_GB2312" w:hint="eastAsia"/>
          <w:color w:val="000000"/>
          <w:szCs w:val="32"/>
        </w:rPr>
        <w:t>不超过2M；</w:t>
      </w:r>
    </w:p>
    <w:p w:rsidR="004D5CED" w:rsidRPr="004D5CED" w:rsidRDefault="004D5CED" w:rsidP="004D5CED">
      <w:pPr>
        <w:adjustRightInd w:val="0"/>
        <w:snapToGrid w:val="0"/>
        <w:spacing w:line="560" w:lineRule="exact"/>
        <w:ind w:firstLineChars="200" w:firstLine="640"/>
        <w:rPr>
          <w:rFonts w:ascii="仿宋" w:eastAsia="仿宋" w:hAnsi="仿宋" w:cs="仿宋_GB2312" w:hint="eastAsia"/>
          <w:color w:val="000000"/>
          <w:szCs w:val="32"/>
        </w:rPr>
      </w:pPr>
      <w:r w:rsidRPr="004D5CED">
        <w:rPr>
          <w:rFonts w:ascii="仿宋" w:eastAsia="仿宋" w:hAnsi="仿宋" w:cs="仿宋_GB2312" w:hint="eastAsia"/>
          <w:color w:val="000000"/>
          <w:szCs w:val="32"/>
        </w:rPr>
        <w:t>（4）图纸或照片背景不得添加任何装饰图案、参赛人模特照等元素标记，不得标注院校、专业、姓名等信息。</w:t>
      </w:r>
    </w:p>
    <w:p w:rsidR="004D5CED" w:rsidRPr="004D5CED" w:rsidRDefault="004D5CED" w:rsidP="004D5CED">
      <w:pPr>
        <w:adjustRightInd w:val="0"/>
        <w:snapToGrid w:val="0"/>
        <w:spacing w:line="560" w:lineRule="exact"/>
        <w:ind w:firstLineChars="200" w:firstLine="640"/>
        <w:rPr>
          <w:rFonts w:ascii="仿宋" w:eastAsia="仿宋" w:hAnsi="仿宋" w:cs="仿宋"/>
          <w:bCs/>
          <w:color w:val="000000"/>
          <w:szCs w:val="32"/>
        </w:rPr>
      </w:pPr>
      <w:r w:rsidRPr="004D5CED">
        <w:rPr>
          <w:rFonts w:ascii="仿宋" w:eastAsia="仿宋" w:hAnsi="仿宋" w:cs="仿宋" w:hint="eastAsia"/>
          <w:bCs/>
          <w:color w:val="000000"/>
          <w:szCs w:val="32"/>
        </w:rPr>
        <w:t>五、大赛日程安排</w:t>
      </w:r>
    </w:p>
    <w:p w:rsidR="004D5CED" w:rsidRPr="004D5CED" w:rsidRDefault="004D5CED" w:rsidP="004D5CED">
      <w:pPr>
        <w:adjustRightInd w:val="0"/>
        <w:snapToGrid w:val="0"/>
        <w:spacing w:line="560" w:lineRule="exact"/>
        <w:ind w:firstLineChars="200" w:firstLine="643"/>
        <w:rPr>
          <w:rFonts w:ascii="仿宋" w:eastAsia="仿宋" w:hAnsi="仿宋" w:cs="Adobe 仿宋 Std R" w:hint="eastAsia"/>
          <w:b/>
          <w:color w:val="000000"/>
          <w:szCs w:val="32"/>
        </w:rPr>
      </w:pPr>
      <w:r w:rsidRPr="004D5CED">
        <w:rPr>
          <w:rFonts w:ascii="仿宋" w:eastAsia="仿宋" w:hAnsi="仿宋" w:cs="Adobe 仿宋 Std R" w:hint="eastAsia"/>
          <w:b/>
          <w:color w:val="000000"/>
          <w:szCs w:val="32"/>
        </w:rPr>
        <w:t>1.参赛报名及校级初赛</w:t>
      </w:r>
    </w:p>
    <w:p w:rsidR="004D5CED" w:rsidRPr="004D5CED" w:rsidRDefault="004D5CED" w:rsidP="004D5CED">
      <w:pPr>
        <w:autoSpaceDE w:val="0"/>
        <w:autoSpaceDN w:val="0"/>
        <w:adjustRightInd w:val="0"/>
        <w:snapToGrid w:val="0"/>
        <w:spacing w:line="560" w:lineRule="exact"/>
        <w:ind w:firstLineChars="200" w:firstLine="640"/>
        <w:rPr>
          <w:rFonts w:ascii="仿宋" w:eastAsia="仿宋" w:hAnsi="仿宋" w:hint="eastAsia"/>
          <w:color w:val="000000"/>
          <w:szCs w:val="32"/>
        </w:rPr>
      </w:pPr>
      <w:r w:rsidRPr="004D5CED">
        <w:rPr>
          <w:rFonts w:ascii="仿宋" w:eastAsia="仿宋" w:hAnsi="仿宋" w:cs="仿宋_GB2312" w:hint="eastAsia"/>
          <w:color w:val="000000"/>
          <w:szCs w:val="32"/>
        </w:rPr>
        <w:t>时间：2019年7月至10月30日</w:t>
      </w:r>
    </w:p>
    <w:p w:rsidR="004D5CED" w:rsidRPr="004D5CED" w:rsidRDefault="004D5CED" w:rsidP="004D5CED">
      <w:pPr>
        <w:autoSpaceDE w:val="0"/>
        <w:autoSpaceDN w:val="0"/>
        <w:adjustRightInd w:val="0"/>
        <w:snapToGrid w:val="0"/>
        <w:spacing w:line="560" w:lineRule="exact"/>
        <w:ind w:firstLineChars="200" w:firstLine="640"/>
        <w:jc w:val="left"/>
        <w:rPr>
          <w:rFonts w:ascii="仿宋" w:eastAsia="仿宋" w:hAnsi="仿宋" w:cs="Adobe 仿宋 Std R" w:hint="eastAsia"/>
          <w:color w:val="000000"/>
          <w:szCs w:val="32"/>
        </w:rPr>
      </w:pPr>
      <w:r w:rsidRPr="004D5CED">
        <w:rPr>
          <w:rFonts w:ascii="仿宋" w:eastAsia="仿宋" w:hAnsi="仿宋" w:cs="Adobe 仿宋 Std R" w:hint="eastAsia"/>
          <w:color w:val="000000"/>
          <w:szCs w:val="32"/>
        </w:rPr>
        <w:t>学校组织参赛报名，参赛作品由各高校组织初赛，校级初赛选拔出的作品按组委会要求由各高校统一报名参加市级比赛。</w:t>
      </w:r>
    </w:p>
    <w:p w:rsidR="004D5CED" w:rsidRPr="004D5CED" w:rsidRDefault="004D5CED" w:rsidP="004D5CED">
      <w:pPr>
        <w:adjustRightInd w:val="0"/>
        <w:snapToGrid w:val="0"/>
        <w:spacing w:line="560" w:lineRule="exact"/>
        <w:ind w:firstLineChars="200" w:firstLine="643"/>
        <w:rPr>
          <w:rFonts w:ascii="仿宋" w:eastAsia="仿宋" w:hAnsi="仿宋" w:cs="Adobe 仿宋 Std R" w:hint="eastAsia"/>
          <w:b/>
          <w:color w:val="000000"/>
          <w:szCs w:val="32"/>
        </w:rPr>
      </w:pPr>
      <w:r w:rsidRPr="004D5CED">
        <w:rPr>
          <w:rFonts w:ascii="仿宋" w:eastAsia="仿宋" w:hAnsi="仿宋" w:cs="Adobe 仿宋 Std R" w:hint="eastAsia"/>
          <w:b/>
          <w:color w:val="000000"/>
          <w:szCs w:val="32"/>
        </w:rPr>
        <w:t>2.市级初赛报名并提交作品</w:t>
      </w:r>
    </w:p>
    <w:p w:rsidR="004D5CED" w:rsidRPr="004D5CED" w:rsidRDefault="004D5CED" w:rsidP="004D5CED">
      <w:pPr>
        <w:widowControl/>
        <w:adjustRightInd w:val="0"/>
        <w:snapToGrid w:val="0"/>
        <w:spacing w:line="560" w:lineRule="exact"/>
        <w:ind w:firstLineChars="200" w:firstLine="640"/>
        <w:jc w:val="left"/>
        <w:rPr>
          <w:rFonts w:ascii="仿宋" w:eastAsia="仿宋" w:hAnsi="仿宋" w:cs="仿宋_GB2312" w:hint="eastAsia"/>
          <w:color w:val="000000"/>
          <w:szCs w:val="32"/>
        </w:rPr>
      </w:pPr>
      <w:r w:rsidRPr="004D5CED">
        <w:rPr>
          <w:rFonts w:ascii="仿宋" w:eastAsia="仿宋" w:hAnsi="仿宋" w:cs="仿宋_GB2312" w:hint="eastAsia"/>
          <w:color w:val="000000"/>
          <w:szCs w:val="32"/>
        </w:rPr>
        <w:t>各校推荐市级初赛的作品的参赛者均须填写《2019年首届北京市大学生文创设计大赛报名表》（附件6）1份，教务处加盖公章。各参赛高校汇总后填写《</w:t>
      </w:r>
      <w:r w:rsidRPr="004D5CED">
        <w:rPr>
          <w:rFonts w:ascii="仿宋" w:eastAsia="仿宋" w:hAnsi="仿宋" w:cs="仿宋_GB2312" w:hint="eastAsia"/>
          <w:szCs w:val="32"/>
        </w:rPr>
        <w:t>首届北京市大学生文创设计大赛报名汇总表》（附件7），与</w:t>
      </w:r>
      <w:r w:rsidRPr="004D5CED">
        <w:rPr>
          <w:rFonts w:ascii="仿宋" w:eastAsia="仿宋" w:hAnsi="仿宋" w:cs="仿宋_GB2312"/>
          <w:szCs w:val="32"/>
        </w:rPr>
        <w:t>参赛作品</w:t>
      </w:r>
      <w:r w:rsidRPr="004D5CED">
        <w:rPr>
          <w:rFonts w:ascii="仿宋" w:eastAsia="仿宋" w:hAnsi="仿宋" w:cs="仿宋_GB2312" w:hint="eastAsia"/>
          <w:szCs w:val="32"/>
        </w:rPr>
        <w:t>及</w:t>
      </w:r>
      <w:r w:rsidRPr="004D5CED">
        <w:rPr>
          <w:rFonts w:ascii="仿宋" w:eastAsia="仿宋" w:hAnsi="仿宋" w:cs="仿宋_GB2312"/>
          <w:szCs w:val="32"/>
        </w:rPr>
        <w:t>原创性说明（</w:t>
      </w:r>
      <w:r w:rsidRPr="004D5CED">
        <w:rPr>
          <w:rFonts w:ascii="仿宋" w:eastAsia="仿宋" w:hAnsi="仿宋" w:cs="仿宋_GB2312" w:hint="eastAsia"/>
          <w:szCs w:val="32"/>
        </w:rPr>
        <w:t>附件8</w:t>
      </w:r>
      <w:r w:rsidRPr="004D5CED">
        <w:rPr>
          <w:rFonts w:ascii="仿宋" w:eastAsia="仿宋" w:hAnsi="仿宋" w:cs="仿宋_GB2312"/>
          <w:szCs w:val="32"/>
        </w:rPr>
        <w:t>）</w:t>
      </w:r>
      <w:r w:rsidRPr="004D5CED">
        <w:rPr>
          <w:rFonts w:ascii="仿宋" w:eastAsia="仿宋" w:hAnsi="仿宋" w:cs="仿宋_GB2312" w:hint="eastAsia"/>
          <w:color w:val="000000"/>
          <w:szCs w:val="32"/>
        </w:rPr>
        <w:t>一并报送至大赛组委会秘书处。截止时间为2019年10月30日。</w:t>
      </w:r>
    </w:p>
    <w:p w:rsidR="004D5CED" w:rsidRPr="004D5CED" w:rsidRDefault="004D5CED" w:rsidP="004D5CED">
      <w:pPr>
        <w:autoSpaceDE w:val="0"/>
        <w:autoSpaceDN w:val="0"/>
        <w:adjustRightInd w:val="0"/>
        <w:snapToGrid w:val="0"/>
        <w:spacing w:line="560" w:lineRule="exact"/>
        <w:ind w:firstLineChars="200" w:firstLine="643"/>
        <w:rPr>
          <w:rFonts w:ascii="仿宋" w:eastAsia="仿宋" w:hAnsi="仿宋" w:cs="Adobe 仿宋 Std R" w:hint="eastAsia"/>
          <w:b/>
          <w:color w:val="000000"/>
          <w:szCs w:val="32"/>
        </w:rPr>
      </w:pPr>
      <w:r w:rsidRPr="004D5CED">
        <w:rPr>
          <w:rFonts w:ascii="仿宋" w:eastAsia="仿宋" w:hAnsi="仿宋" w:cs="Adobe 仿宋 Std R" w:hint="eastAsia"/>
          <w:b/>
          <w:color w:val="000000"/>
          <w:szCs w:val="32"/>
        </w:rPr>
        <w:t>3.大赛评审</w:t>
      </w:r>
    </w:p>
    <w:p w:rsidR="004D5CED" w:rsidRPr="004D5CED" w:rsidRDefault="004D5CED" w:rsidP="004D5CED">
      <w:pPr>
        <w:adjustRightInd w:val="0"/>
        <w:snapToGrid w:val="0"/>
        <w:spacing w:line="560" w:lineRule="exact"/>
        <w:ind w:firstLine="643"/>
        <w:rPr>
          <w:rFonts w:ascii="仿宋" w:eastAsia="仿宋" w:hAnsi="仿宋" w:cs="仿宋_GB2312" w:hint="eastAsia"/>
          <w:color w:val="000000"/>
          <w:szCs w:val="32"/>
        </w:rPr>
      </w:pPr>
      <w:r w:rsidRPr="004D5CED">
        <w:rPr>
          <w:rFonts w:ascii="仿宋" w:eastAsia="仿宋" w:hAnsi="仿宋" w:cs="仿宋_GB2312" w:hint="eastAsia"/>
          <w:color w:val="000000"/>
          <w:szCs w:val="32"/>
        </w:rPr>
        <w:t>校级初赛决出入围市级初赛作品，2019年11月初，大赛组委会公布入围名单。</w:t>
      </w:r>
    </w:p>
    <w:p w:rsidR="004D5CED" w:rsidRPr="004D5CED" w:rsidRDefault="004D5CED" w:rsidP="004D5CED">
      <w:pPr>
        <w:adjustRightInd w:val="0"/>
        <w:snapToGrid w:val="0"/>
        <w:spacing w:line="560" w:lineRule="exact"/>
        <w:ind w:firstLine="643"/>
        <w:rPr>
          <w:rFonts w:ascii="仿宋" w:eastAsia="仿宋" w:hAnsi="仿宋" w:cs="仿宋_GB2312"/>
          <w:color w:val="000000"/>
          <w:szCs w:val="32"/>
        </w:rPr>
      </w:pPr>
      <w:r w:rsidRPr="004D5CED">
        <w:rPr>
          <w:rFonts w:ascii="仿宋" w:eastAsia="仿宋" w:hAnsi="仿宋" w:cs="仿宋_GB2312" w:hint="eastAsia"/>
          <w:color w:val="000000"/>
          <w:szCs w:val="32"/>
        </w:rPr>
        <w:t>市级初赛阶段评审：2019年11月中旬，大赛评审委员会对入围市级初赛作品</w:t>
      </w:r>
      <w:r w:rsidRPr="004D5CED">
        <w:rPr>
          <w:rFonts w:ascii="仿宋" w:eastAsia="仿宋" w:hAnsi="仿宋" w:hint="eastAsia"/>
          <w:color w:val="000000"/>
          <w:szCs w:val="32"/>
        </w:rPr>
        <w:t>进行</w:t>
      </w:r>
      <w:r w:rsidRPr="004D5CED">
        <w:rPr>
          <w:rFonts w:ascii="仿宋" w:eastAsia="仿宋" w:hAnsi="仿宋" w:cs="仿宋_GB2312" w:hint="eastAsia"/>
          <w:color w:val="000000"/>
          <w:szCs w:val="32"/>
        </w:rPr>
        <w:t>公正、公开的评审</w:t>
      </w:r>
      <w:r w:rsidRPr="004D5CED">
        <w:rPr>
          <w:rFonts w:ascii="仿宋" w:eastAsia="仿宋" w:hAnsi="仿宋" w:hint="eastAsia"/>
          <w:color w:val="000000"/>
          <w:szCs w:val="32"/>
        </w:rPr>
        <w:t>，评定出入围市级决赛作品；</w:t>
      </w:r>
      <w:r w:rsidRPr="004D5CED">
        <w:rPr>
          <w:rFonts w:ascii="仿宋" w:eastAsia="仿宋" w:hAnsi="仿宋" w:cs="仿宋_GB2312" w:hint="eastAsia"/>
          <w:color w:val="000000"/>
          <w:szCs w:val="32"/>
        </w:rPr>
        <w:t>大赛组委会</w:t>
      </w:r>
      <w:r w:rsidRPr="004D5CED">
        <w:rPr>
          <w:rFonts w:ascii="仿宋" w:eastAsia="仿宋" w:hAnsi="仿宋" w:hint="eastAsia"/>
          <w:color w:val="000000"/>
          <w:szCs w:val="32"/>
        </w:rPr>
        <w:t>颁发入围证书，并下发参加作品展邀请函</w:t>
      </w:r>
      <w:r w:rsidRPr="004D5CED">
        <w:rPr>
          <w:rFonts w:ascii="仿宋" w:eastAsia="仿宋" w:hAnsi="仿宋" w:cs="仿宋_GB2312" w:hint="eastAsia"/>
          <w:color w:val="000000"/>
          <w:szCs w:val="32"/>
        </w:rPr>
        <w:t>。</w:t>
      </w:r>
    </w:p>
    <w:p w:rsidR="004D5CED" w:rsidRPr="004D5CED" w:rsidRDefault="004D5CED" w:rsidP="004D5CED">
      <w:pPr>
        <w:adjustRightInd w:val="0"/>
        <w:snapToGrid w:val="0"/>
        <w:spacing w:line="560" w:lineRule="exact"/>
        <w:ind w:firstLine="643"/>
        <w:rPr>
          <w:rFonts w:ascii="仿宋" w:eastAsia="仿宋" w:hAnsi="仿宋" w:hint="eastAsia"/>
          <w:color w:val="000000"/>
          <w:szCs w:val="32"/>
        </w:rPr>
      </w:pPr>
      <w:r w:rsidRPr="004D5CED">
        <w:rPr>
          <w:rFonts w:ascii="仿宋" w:eastAsia="仿宋" w:hAnsi="仿宋" w:cs="仿宋_GB2312" w:hint="eastAsia"/>
          <w:color w:val="000000"/>
          <w:szCs w:val="32"/>
        </w:rPr>
        <w:t>市级决赛阶段评审：2019年12月中旬，大赛评审委员会从</w:t>
      </w:r>
      <w:r w:rsidRPr="004D5CED">
        <w:rPr>
          <w:rFonts w:ascii="仿宋" w:eastAsia="仿宋" w:hAnsi="仿宋" w:cs="仿宋_GB2312" w:hint="eastAsia"/>
          <w:color w:val="000000"/>
          <w:szCs w:val="32"/>
        </w:rPr>
        <w:lastRenderedPageBreak/>
        <w:t>入围市级决赛作品中评定出各类奖项，启动获奖作品申请国家外观专利程序；公布获奖名单，</w:t>
      </w:r>
      <w:r w:rsidRPr="004D5CED">
        <w:rPr>
          <w:rFonts w:ascii="仿宋" w:eastAsia="仿宋" w:hAnsi="仿宋" w:cs="Adobe 仿宋 Std R" w:hint="eastAsia"/>
          <w:color w:val="000000"/>
          <w:szCs w:val="32"/>
        </w:rPr>
        <w:t>名单公示期为7个工作日。</w:t>
      </w:r>
    </w:p>
    <w:p w:rsidR="004D5CED" w:rsidRPr="004D5CED" w:rsidRDefault="004D5CED" w:rsidP="004D5CED">
      <w:pPr>
        <w:adjustRightInd w:val="0"/>
        <w:snapToGrid w:val="0"/>
        <w:spacing w:line="560" w:lineRule="exact"/>
        <w:ind w:firstLine="643"/>
        <w:rPr>
          <w:rFonts w:ascii="仿宋" w:eastAsia="仿宋" w:hAnsi="仿宋" w:cs="仿宋_GB2312" w:hint="eastAsia"/>
          <w:b/>
          <w:color w:val="000000"/>
          <w:szCs w:val="32"/>
        </w:rPr>
      </w:pPr>
      <w:r w:rsidRPr="004D5CED">
        <w:rPr>
          <w:rFonts w:ascii="仿宋" w:eastAsia="仿宋" w:hAnsi="仿宋" w:cs="仿宋_GB2312" w:hint="eastAsia"/>
          <w:color w:val="000000"/>
          <w:szCs w:val="32"/>
        </w:rPr>
        <w:t>作品展：作品展拟于2019年12月中旬在中国地质大学（北京）举办，作品展的范围为入围市级决赛的作品和获奖作品，展览具体时间地点安排另行通知。</w:t>
      </w:r>
    </w:p>
    <w:p w:rsidR="004D5CED" w:rsidRPr="004D5CED" w:rsidRDefault="004D5CED" w:rsidP="004D5CED">
      <w:pPr>
        <w:adjustRightInd w:val="0"/>
        <w:snapToGrid w:val="0"/>
        <w:spacing w:line="560" w:lineRule="exact"/>
        <w:ind w:firstLineChars="200" w:firstLine="640"/>
        <w:rPr>
          <w:rFonts w:ascii="仿宋" w:eastAsia="仿宋" w:hAnsi="仿宋" w:cs="仿宋"/>
          <w:bCs/>
          <w:color w:val="000000"/>
          <w:szCs w:val="32"/>
        </w:rPr>
      </w:pPr>
      <w:r w:rsidRPr="004D5CED">
        <w:rPr>
          <w:rFonts w:ascii="仿宋" w:eastAsia="仿宋" w:hAnsi="仿宋" w:cs="仿宋" w:hint="eastAsia"/>
          <w:bCs/>
          <w:color w:val="000000"/>
          <w:szCs w:val="32"/>
        </w:rPr>
        <w:t>六、奖项设置</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32"/>
        </w:rPr>
      </w:pPr>
      <w:r w:rsidRPr="004D5CED">
        <w:rPr>
          <w:rFonts w:ascii="仿宋" w:eastAsia="仿宋" w:hAnsi="仿宋" w:cs="Adobe 仿宋 Std R" w:hint="eastAsia"/>
          <w:color w:val="000000"/>
          <w:szCs w:val="32"/>
        </w:rPr>
        <w:t>大赛设一等奖、二等奖、三等奖若干，另设优秀指导教师奖和优秀组织奖。一等奖作品的指导教师获优秀指导教师奖，优秀组织奖由大赛评审委员会综合学校参赛规模数量及作品质量确定。所有奖项颁发获奖证书或奖牌，不设奖金。</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32"/>
        </w:rPr>
      </w:pPr>
      <w:r w:rsidRPr="004D5CED">
        <w:rPr>
          <w:rFonts w:ascii="仿宋" w:eastAsia="仿宋" w:hAnsi="仿宋" w:cs="Adobe 仿宋 Std R" w:hint="eastAsia"/>
          <w:color w:val="000000"/>
          <w:szCs w:val="32"/>
        </w:rPr>
        <w:t>为保护参赛者的知识产权，所有获奖作品经参赛者同意后，由大赛组织申请国家外观专利，相关费用由大赛承担。</w:t>
      </w:r>
    </w:p>
    <w:p w:rsidR="004D5CED" w:rsidRPr="004D5CED" w:rsidRDefault="004D5CED" w:rsidP="004D5CED">
      <w:pPr>
        <w:adjustRightInd w:val="0"/>
        <w:snapToGrid w:val="0"/>
        <w:spacing w:line="560" w:lineRule="exact"/>
        <w:ind w:firstLineChars="200" w:firstLine="640"/>
        <w:rPr>
          <w:rFonts w:ascii="仿宋" w:eastAsia="仿宋" w:hAnsi="仿宋" w:cs="仿宋" w:hint="eastAsia"/>
          <w:bCs/>
          <w:color w:val="000000"/>
          <w:szCs w:val="32"/>
        </w:rPr>
      </w:pPr>
      <w:r w:rsidRPr="004D5CED">
        <w:rPr>
          <w:rFonts w:ascii="仿宋" w:eastAsia="仿宋" w:hAnsi="仿宋" w:cs="仿宋" w:hint="eastAsia"/>
          <w:bCs/>
          <w:color w:val="000000"/>
          <w:szCs w:val="32"/>
        </w:rPr>
        <w:t>七、大赛联系人联系方式</w:t>
      </w:r>
    </w:p>
    <w:p w:rsidR="004D5CED" w:rsidRPr="004D5CED" w:rsidRDefault="004D5CED" w:rsidP="004D5CED">
      <w:pPr>
        <w:adjustRightInd w:val="0"/>
        <w:snapToGrid w:val="0"/>
        <w:spacing w:line="560" w:lineRule="exact"/>
        <w:ind w:firstLineChars="200" w:firstLine="640"/>
        <w:rPr>
          <w:rFonts w:ascii="仿宋" w:eastAsia="仿宋" w:hAnsi="仿宋" w:cs="仿宋" w:hint="eastAsia"/>
          <w:bCs/>
          <w:color w:val="000000"/>
          <w:szCs w:val="32"/>
        </w:rPr>
      </w:pPr>
      <w:r w:rsidRPr="004D5CED">
        <w:rPr>
          <w:rFonts w:ascii="仿宋" w:eastAsia="仿宋" w:hAnsi="仿宋" w:cs="Adobe 仿宋 Std R" w:hint="eastAsia"/>
          <w:color w:val="000000"/>
          <w:szCs w:val="32"/>
        </w:rPr>
        <w:t>大赛联系人</w:t>
      </w:r>
      <w:r w:rsidRPr="004D5CED">
        <w:rPr>
          <w:rFonts w:ascii="仿宋" w:eastAsia="仿宋" w:hAnsi="仿宋" w:cs="仿宋" w:hint="eastAsia"/>
          <w:bCs/>
          <w:color w:val="000000"/>
          <w:szCs w:val="32"/>
        </w:rPr>
        <w:t>：</w:t>
      </w:r>
      <w:r w:rsidRPr="004D5CED">
        <w:rPr>
          <w:rFonts w:ascii="仿宋" w:eastAsia="仿宋" w:hAnsi="仿宋" w:cs="Adobe 仿宋 Std R" w:hint="eastAsia"/>
          <w:color w:val="000000"/>
          <w:szCs w:val="32"/>
        </w:rPr>
        <w:t>赵欣</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32"/>
        </w:rPr>
      </w:pPr>
      <w:r w:rsidRPr="004D5CED">
        <w:rPr>
          <w:rFonts w:ascii="仿宋" w:eastAsia="仿宋" w:hAnsi="仿宋" w:cs="Adobe 仿宋 Std R" w:hint="eastAsia"/>
          <w:color w:val="000000"/>
          <w:szCs w:val="32"/>
        </w:rPr>
        <w:t>大赛联系邮箱：wenchuang@cugb.edu.cn</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32"/>
        </w:rPr>
      </w:pPr>
      <w:r w:rsidRPr="004D5CED">
        <w:rPr>
          <w:rFonts w:ascii="仿宋" w:eastAsia="仿宋" w:hAnsi="仿宋" w:cs="Adobe 仿宋 Std R" w:hint="eastAsia"/>
          <w:color w:val="000000"/>
          <w:szCs w:val="32"/>
        </w:rPr>
        <w:t>大赛联系电话：010-</w:t>
      </w:r>
      <w:proofErr w:type="gramStart"/>
      <w:r w:rsidRPr="004D5CED">
        <w:rPr>
          <w:rFonts w:ascii="仿宋" w:eastAsia="仿宋" w:hAnsi="仿宋" w:cs="Adobe 仿宋 Std R" w:hint="eastAsia"/>
          <w:color w:val="000000"/>
          <w:szCs w:val="32"/>
        </w:rPr>
        <w:t>82322227  15810477137</w:t>
      </w:r>
      <w:proofErr w:type="gramEnd"/>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32"/>
        </w:rPr>
      </w:pP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32"/>
        </w:rPr>
      </w:pPr>
    </w:p>
    <w:p w:rsidR="004D5CED" w:rsidRPr="004D5CED" w:rsidRDefault="004D5CED" w:rsidP="004D5CED">
      <w:pPr>
        <w:adjustRightInd w:val="0"/>
        <w:snapToGrid w:val="0"/>
        <w:spacing w:line="600" w:lineRule="exact"/>
        <w:ind w:firstLineChars="200" w:firstLine="640"/>
        <w:rPr>
          <w:rFonts w:ascii="仿宋" w:eastAsia="仿宋" w:hAnsi="仿宋" w:cs="Adobe 仿宋 Std R"/>
          <w:color w:val="000000"/>
          <w:szCs w:val="32"/>
        </w:rPr>
      </w:pPr>
    </w:p>
    <w:p w:rsidR="004D5CED" w:rsidRPr="004D5CED" w:rsidRDefault="004D5CED" w:rsidP="004D5CED">
      <w:pPr>
        <w:widowControl/>
        <w:adjustRightInd w:val="0"/>
        <w:snapToGrid w:val="0"/>
        <w:spacing w:line="560" w:lineRule="exact"/>
        <w:ind w:right="640"/>
        <w:outlineLvl w:val="3"/>
        <w:rPr>
          <w:rFonts w:ascii="仿宋" w:eastAsia="仿宋" w:hAnsi="仿宋" w:cs="Adobe 仿宋 Std R"/>
          <w:color w:val="000000"/>
          <w:szCs w:val="32"/>
        </w:rPr>
        <w:sectPr w:rsidR="004D5CED" w:rsidRPr="004D5CED" w:rsidSect="0008645D">
          <w:footerReference w:type="even" r:id="rId6"/>
          <w:footerReference w:type="default" r:id="rId7"/>
          <w:pgSz w:w="11906" w:h="16838"/>
          <w:pgMar w:top="2098" w:right="1474" w:bottom="1985" w:left="1588" w:header="851" w:footer="992" w:gutter="0"/>
          <w:pgNumType w:fmt="numberInDash"/>
          <w:cols w:space="720"/>
          <w:docGrid w:type="lines" w:linePitch="312"/>
        </w:sectPr>
      </w:pPr>
    </w:p>
    <w:p w:rsidR="004D5CED" w:rsidRPr="004D5CED" w:rsidRDefault="004D5CED" w:rsidP="004D5CED">
      <w:pPr>
        <w:widowControl/>
        <w:adjustRightInd w:val="0"/>
        <w:snapToGrid w:val="0"/>
        <w:spacing w:line="560" w:lineRule="exact"/>
        <w:ind w:right="640"/>
        <w:outlineLvl w:val="3"/>
        <w:rPr>
          <w:rFonts w:ascii="仿宋" w:eastAsia="仿宋" w:hAnsi="仿宋" w:cs="Adobe 仿宋 Std R"/>
          <w:color w:val="000000"/>
          <w:szCs w:val="32"/>
        </w:rPr>
      </w:pPr>
      <w:r w:rsidRPr="004D5CED">
        <w:rPr>
          <w:rFonts w:ascii="仿宋" w:eastAsia="仿宋" w:hAnsi="仿宋" w:cs="Adobe 仿宋 Std R" w:hint="eastAsia"/>
          <w:color w:val="000000"/>
          <w:szCs w:val="32"/>
        </w:rPr>
        <w:lastRenderedPageBreak/>
        <w:t>附件2</w:t>
      </w:r>
    </w:p>
    <w:p w:rsidR="004D5CED" w:rsidRPr="004D5CED" w:rsidRDefault="004D5CED" w:rsidP="004D5CED">
      <w:pPr>
        <w:adjustRightInd w:val="0"/>
        <w:snapToGrid w:val="0"/>
        <w:spacing w:before="100" w:beforeAutospacing="1" w:line="600" w:lineRule="exact"/>
        <w:jc w:val="center"/>
        <w:rPr>
          <w:rFonts w:ascii="仿宋" w:eastAsia="仿宋" w:hAnsi="仿宋" w:cs="华文中宋"/>
          <w:color w:val="000000"/>
          <w:sz w:val="44"/>
          <w:szCs w:val="44"/>
        </w:rPr>
      </w:pPr>
      <w:r w:rsidRPr="004D5CED">
        <w:rPr>
          <w:rFonts w:ascii="仿宋" w:eastAsia="仿宋" w:hAnsi="仿宋" w:cs="华文中宋" w:hint="eastAsia"/>
          <w:color w:val="000000"/>
          <w:sz w:val="44"/>
          <w:szCs w:val="44"/>
        </w:rPr>
        <w:t>首届北京市大学生文创设</w:t>
      </w:r>
      <w:proofErr w:type="gramStart"/>
      <w:r w:rsidRPr="004D5CED">
        <w:rPr>
          <w:rFonts w:ascii="仿宋" w:eastAsia="仿宋" w:hAnsi="仿宋" w:cs="华文中宋" w:hint="eastAsia"/>
          <w:color w:val="000000"/>
          <w:sz w:val="44"/>
          <w:szCs w:val="44"/>
        </w:rPr>
        <w:t>计大赛</w:t>
      </w:r>
      <w:proofErr w:type="gramEnd"/>
      <w:r w:rsidRPr="004D5CED">
        <w:rPr>
          <w:rFonts w:ascii="仿宋" w:eastAsia="仿宋" w:hAnsi="仿宋" w:cs="华文中宋" w:hint="eastAsia"/>
          <w:color w:val="000000"/>
          <w:sz w:val="44"/>
          <w:szCs w:val="44"/>
        </w:rPr>
        <w:t>组委会名单</w:t>
      </w:r>
    </w:p>
    <w:p w:rsidR="004D5CED" w:rsidRPr="004D5CED" w:rsidRDefault="004D5CED" w:rsidP="004D5CED">
      <w:pPr>
        <w:adjustRightInd w:val="0"/>
        <w:snapToGrid w:val="0"/>
        <w:spacing w:line="560" w:lineRule="exact"/>
        <w:ind w:firstLineChars="200" w:firstLine="560"/>
        <w:rPr>
          <w:rFonts w:ascii="仿宋" w:eastAsia="仿宋" w:hAnsi="仿宋" w:cs="仿宋" w:hint="eastAsia"/>
          <w:bCs/>
          <w:color w:val="000000"/>
          <w:sz w:val="28"/>
          <w:szCs w:val="28"/>
        </w:rPr>
      </w:pPr>
    </w:p>
    <w:p w:rsidR="004D5CED" w:rsidRPr="004D5CED" w:rsidRDefault="004D5CED" w:rsidP="004D5CED">
      <w:pPr>
        <w:adjustRightInd w:val="0"/>
        <w:snapToGrid w:val="0"/>
        <w:spacing w:line="560" w:lineRule="exact"/>
        <w:ind w:firstLineChars="200" w:firstLine="640"/>
        <w:rPr>
          <w:rFonts w:ascii="仿宋" w:eastAsia="仿宋" w:hAnsi="仿宋" w:cs="仿宋" w:hint="eastAsia"/>
          <w:bCs/>
          <w:color w:val="000000"/>
          <w:szCs w:val="28"/>
        </w:rPr>
      </w:pPr>
      <w:r w:rsidRPr="004D5CED">
        <w:rPr>
          <w:rFonts w:ascii="仿宋" w:eastAsia="仿宋" w:hAnsi="仿宋" w:cs="仿宋" w:hint="eastAsia"/>
          <w:bCs/>
          <w:color w:val="000000"/>
          <w:szCs w:val="28"/>
        </w:rPr>
        <w:t>主    任：</w:t>
      </w:r>
      <w:proofErr w:type="gramStart"/>
      <w:r w:rsidRPr="004D5CED">
        <w:rPr>
          <w:rFonts w:ascii="仿宋" w:eastAsia="仿宋" w:hAnsi="仿宋" w:cs="仿宋" w:hint="eastAsia"/>
          <w:bCs/>
          <w:color w:val="000000"/>
          <w:szCs w:val="28"/>
        </w:rPr>
        <w:t>王果胜</w:t>
      </w:r>
      <w:proofErr w:type="gramEnd"/>
      <w:r w:rsidRPr="004D5CED">
        <w:rPr>
          <w:rFonts w:ascii="仿宋" w:eastAsia="仿宋" w:hAnsi="仿宋" w:cs="仿宋" w:hint="eastAsia"/>
          <w:bCs/>
          <w:color w:val="000000"/>
          <w:szCs w:val="28"/>
        </w:rPr>
        <w:t xml:space="preserve">      中国地质大学（北京）</w:t>
      </w:r>
    </w:p>
    <w:p w:rsidR="004D5CED" w:rsidRPr="004D5CED" w:rsidRDefault="004D5CED" w:rsidP="004D5CED">
      <w:pPr>
        <w:adjustRightInd w:val="0"/>
        <w:snapToGrid w:val="0"/>
        <w:spacing w:line="560" w:lineRule="exact"/>
        <w:ind w:firstLineChars="200" w:firstLine="640"/>
        <w:rPr>
          <w:rFonts w:ascii="仿宋" w:eastAsia="仿宋" w:hAnsi="仿宋" w:cs="仿宋" w:hint="eastAsia"/>
          <w:bCs/>
          <w:color w:val="000000"/>
          <w:szCs w:val="28"/>
        </w:rPr>
      </w:pPr>
      <w:r w:rsidRPr="004D5CED">
        <w:rPr>
          <w:rFonts w:ascii="仿宋" w:eastAsia="仿宋" w:hAnsi="仿宋" w:cs="仿宋" w:hint="eastAsia"/>
          <w:bCs/>
          <w:color w:val="000000"/>
          <w:szCs w:val="28"/>
        </w:rPr>
        <w:t xml:space="preserve">副 主 任：刘  </w:t>
      </w:r>
      <w:proofErr w:type="gramStart"/>
      <w:r w:rsidRPr="004D5CED">
        <w:rPr>
          <w:rFonts w:ascii="仿宋" w:eastAsia="仿宋" w:hAnsi="仿宋" w:cs="仿宋" w:hint="eastAsia"/>
          <w:bCs/>
          <w:color w:val="000000"/>
          <w:szCs w:val="28"/>
        </w:rPr>
        <w:t>霄</w:t>
      </w:r>
      <w:proofErr w:type="gramEnd"/>
      <w:r w:rsidRPr="004D5CED">
        <w:rPr>
          <w:rFonts w:ascii="仿宋" w:eastAsia="仿宋" w:hAnsi="仿宋" w:cs="仿宋" w:hint="eastAsia"/>
          <w:bCs/>
          <w:color w:val="000000"/>
          <w:szCs w:val="28"/>
        </w:rPr>
        <w:t xml:space="preserve">      北京市教育委员会高等教育处</w:t>
      </w:r>
    </w:p>
    <w:p w:rsidR="004D5CED" w:rsidRPr="004D5CED" w:rsidRDefault="004D5CED" w:rsidP="004D5CED">
      <w:pPr>
        <w:adjustRightInd w:val="0"/>
        <w:snapToGrid w:val="0"/>
        <w:spacing w:line="560" w:lineRule="exact"/>
        <w:ind w:firstLineChars="700" w:firstLine="2240"/>
        <w:rPr>
          <w:rFonts w:ascii="仿宋" w:eastAsia="仿宋" w:hAnsi="仿宋" w:cs="仿宋" w:hint="eastAsia"/>
          <w:bCs/>
          <w:color w:val="000000"/>
          <w:szCs w:val="28"/>
        </w:rPr>
      </w:pPr>
      <w:proofErr w:type="gramStart"/>
      <w:r w:rsidRPr="004D5CED">
        <w:rPr>
          <w:rFonts w:ascii="仿宋" w:eastAsia="仿宋" w:hAnsi="仿宋" w:cs="仿宋" w:hint="eastAsia"/>
          <w:bCs/>
          <w:color w:val="000000"/>
          <w:szCs w:val="28"/>
        </w:rPr>
        <w:t>魏连伟</w:t>
      </w:r>
      <w:proofErr w:type="gramEnd"/>
      <w:r w:rsidRPr="004D5CED">
        <w:rPr>
          <w:rFonts w:ascii="仿宋" w:eastAsia="仿宋" w:hAnsi="仿宋" w:cs="仿宋" w:hint="eastAsia"/>
          <w:bCs/>
          <w:color w:val="000000"/>
          <w:szCs w:val="28"/>
        </w:rPr>
        <w:t xml:space="preserve">      北京工美集团</w:t>
      </w:r>
    </w:p>
    <w:p w:rsidR="004D5CED" w:rsidRPr="004D5CED" w:rsidRDefault="004D5CED" w:rsidP="004D5CED">
      <w:pPr>
        <w:adjustRightInd w:val="0"/>
        <w:snapToGrid w:val="0"/>
        <w:spacing w:line="560" w:lineRule="exact"/>
        <w:ind w:firstLineChars="700" w:firstLine="2240"/>
        <w:rPr>
          <w:rFonts w:ascii="仿宋" w:eastAsia="仿宋" w:hAnsi="仿宋" w:cs="仿宋" w:hint="eastAsia"/>
          <w:bCs/>
          <w:color w:val="000000"/>
          <w:szCs w:val="28"/>
        </w:rPr>
      </w:pPr>
      <w:r w:rsidRPr="004D5CED">
        <w:rPr>
          <w:rFonts w:ascii="仿宋" w:eastAsia="仿宋" w:hAnsi="仿宋" w:cs="仿宋" w:hint="eastAsia"/>
          <w:bCs/>
          <w:color w:val="000000"/>
          <w:szCs w:val="28"/>
        </w:rPr>
        <w:t>武  雄      中国地质大学（北京）</w:t>
      </w:r>
    </w:p>
    <w:p w:rsidR="004D5CED" w:rsidRPr="004D5CED" w:rsidRDefault="004D5CED" w:rsidP="004D5CED">
      <w:pPr>
        <w:adjustRightInd w:val="0"/>
        <w:snapToGrid w:val="0"/>
        <w:spacing w:line="560" w:lineRule="exact"/>
        <w:ind w:firstLineChars="700" w:firstLine="2240"/>
        <w:rPr>
          <w:rFonts w:ascii="仿宋" w:eastAsia="仿宋" w:hAnsi="仿宋" w:cs="仿宋" w:hint="eastAsia"/>
          <w:bCs/>
          <w:color w:val="000000"/>
          <w:szCs w:val="28"/>
        </w:rPr>
      </w:pPr>
      <w:proofErr w:type="gramStart"/>
      <w:r w:rsidRPr="004D5CED">
        <w:rPr>
          <w:rFonts w:ascii="仿宋" w:eastAsia="仿宋" w:hAnsi="仿宋" w:cs="仿宋" w:hint="eastAsia"/>
          <w:bCs/>
          <w:color w:val="000000"/>
          <w:szCs w:val="28"/>
        </w:rPr>
        <w:t>郭</w:t>
      </w:r>
      <w:proofErr w:type="gramEnd"/>
      <w:r w:rsidRPr="004D5CED">
        <w:rPr>
          <w:rFonts w:ascii="仿宋" w:eastAsia="仿宋" w:hAnsi="仿宋" w:cs="仿宋" w:hint="eastAsia"/>
          <w:bCs/>
          <w:color w:val="000000"/>
          <w:szCs w:val="28"/>
        </w:rPr>
        <w:t xml:space="preserve">  </w:t>
      </w:r>
      <w:proofErr w:type="gramStart"/>
      <w:r w:rsidRPr="004D5CED">
        <w:rPr>
          <w:rFonts w:ascii="仿宋" w:eastAsia="仿宋" w:hAnsi="仿宋" w:cs="仿宋" w:hint="eastAsia"/>
          <w:bCs/>
          <w:color w:val="000000"/>
          <w:szCs w:val="28"/>
        </w:rPr>
        <w:t>颖</w:t>
      </w:r>
      <w:proofErr w:type="gramEnd"/>
      <w:r w:rsidRPr="004D5CED">
        <w:rPr>
          <w:rFonts w:ascii="仿宋" w:eastAsia="仿宋" w:hAnsi="仿宋" w:cs="仿宋" w:hint="eastAsia"/>
          <w:bCs/>
          <w:color w:val="000000"/>
          <w:szCs w:val="28"/>
        </w:rPr>
        <w:t xml:space="preserve">      中国地质大学（北京）</w:t>
      </w:r>
    </w:p>
    <w:p w:rsidR="004D5CED" w:rsidRPr="004D5CED" w:rsidRDefault="004D5CED" w:rsidP="004D5CED">
      <w:pPr>
        <w:adjustRightInd w:val="0"/>
        <w:snapToGrid w:val="0"/>
        <w:spacing w:line="560" w:lineRule="exact"/>
        <w:ind w:firstLineChars="200" w:firstLine="640"/>
        <w:rPr>
          <w:rFonts w:ascii="仿宋" w:eastAsia="仿宋" w:hAnsi="仿宋" w:cs="仿宋" w:hint="eastAsia"/>
          <w:bCs/>
          <w:color w:val="000000"/>
          <w:szCs w:val="28"/>
        </w:rPr>
      </w:pPr>
      <w:r w:rsidRPr="004D5CED">
        <w:rPr>
          <w:rFonts w:ascii="仿宋" w:eastAsia="仿宋" w:hAnsi="仿宋" w:cs="仿宋" w:hint="eastAsia"/>
          <w:bCs/>
          <w:color w:val="000000"/>
          <w:szCs w:val="28"/>
        </w:rPr>
        <w:t>委    员：</w:t>
      </w:r>
      <w:r w:rsidRPr="004D5CED">
        <w:rPr>
          <w:rFonts w:ascii="仿宋" w:eastAsia="仿宋" w:hAnsi="仿宋" w:cs="Adobe 仿宋 Std R" w:hint="eastAsia"/>
          <w:color w:val="000000"/>
          <w:szCs w:val="28"/>
        </w:rPr>
        <w:t xml:space="preserve">刘  </w:t>
      </w:r>
      <w:proofErr w:type="gramStart"/>
      <w:r w:rsidRPr="004D5CED">
        <w:rPr>
          <w:rFonts w:ascii="仿宋" w:eastAsia="仿宋" w:hAnsi="仿宋" w:cs="Adobe 仿宋 Std R" w:hint="eastAsia"/>
          <w:color w:val="000000"/>
          <w:szCs w:val="28"/>
        </w:rPr>
        <w:t>骁</w:t>
      </w:r>
      <w:proofErr w:type="gramEnd"/>
      <w:r w:rsidRPr="004D5CED">
        <w:rPr>
          <w:rFonts w:ascii="仿宋" w:eastAsia="仿宋" w:hAnsi="仿宋" w:cs="Adobe 仿宋 Std R" w:hint="eastAsia"/>
          <w:color w:val="000000"/>
          <w:szCs w:val="28"/>
        </w:rPr>
        <w:t xml:space="preserve">      中央美术学院</w:t>
      </w:r>
    </w:p>
    <w:p w:rsidR="004D5CED" w:rsidRPr="004D5CED" w:rsidRDefault="004D5CED" w:rsidP="004D5CED">
      <w:pPr>
        <w:adjustRightInd w:val="0"/>
        <w:snapToGrid w:val="0"/>
        <w:spacing w:line="560" w:lineRule="exact"/>
        <w:ind w:firstLineChars="700" w:firstLine="2240"/>
        <w:rPr>
          <w:rFonts w:ascii="仿宋" w:eastAsia="仿宋" w:hAnsi="仿宋" w:cs="仿宋" w:hint="eastAsia"/>
          <w:bCs/>
          <w:color w:val="000000"/>
          <w:szCs w:val="28"/>
        </w:rPr>
      </w:pPr>
      <w:r w:rsidRPr="004D5CED">
        <w:rPr>
          <w:rFonts w:ascii="仿宋" w:eastAsia="仿宋" w:hAnsi="仿宋" w:cs="仿宋" w:hint="eastAsia"/>
          <w:bCs/>
          <w:color w:val="000000"/>
          <w:szCs w:val="28"/>
        </w:rPr>
        <w:t>王晓昕      清华大学</w:t>
      </w:r>
    </w:p>
    <w:p w:rsidR="004D5CED" w:rsidRPr="004D5CED" w:rsidRDefault="004D5CED" w:rsidP="004D5CED">
      <w:pPr>
        <w:adjustRightInd w:val="0"/>
        <w:snapToGrid w:val="0"/>
        <w:spacing w:line="560" w:lineRule="exact"/>
        <w:ind w:firstLineChars="700" w:firstLine="2240"/>
        <w:rPr>
          <w:rFonts w:ascii="仿宋" w:eastAsia="仿宋" w:hAnsi="仿宋" w:cs="仿宋" w:hint="eastAsia"/>
          <w:bCs/>
          <w:color w:val="000000"/>
          <w:szCs w:val="28"/>
        </w:rPr>
      </w:pPr>
      <w:r w:rsidRPr="004D5CED">
        <w:rPr>
          <w:rFonts w:ascii="仿宋" w:eastAsia="仿宋" w:hAnsi="仿宋" w:cs="仿宋" w:hint="eastAsia"/>
          <w:bCs/>
          <w:color w:val="000000"/>
          <w:szCs w:val="28"/>
        </w:rPr>
        <w:t>武  非      北京工业大学</w:t>
      </w:r>
    </w:p>
    <w:p w:rsidR="004D5CED" w:rsidRPr="004D5CED" w:rsidRDefault="004D5CED" w:rsidP="004D5CED">
      <w:pPr>
        <w:adjustRightInd w:val="0"/>
        <w:snapToGrid w:val="0"/>
        <w:spacing w:line="560" w:lineRule="exact"/>
        <w:ind w:firstLineChars="700" w:firstLine="2240"/>
        <w:rPr>
          <w:rFonts w:ascii="仿宋" w:eastAsia="仿宋" w:hAnsi="仿宋" w:cs="仿宋" w:hint="eastAsia"/>
          <w:bCs/>
          <w:color w:val="000000"/>
          <w:szCs w:val="28"/>
        </w:rPr>
      </w:pPr>
      <w:r w:rsidRPr="004D5CED">
        <w:rPr>
          <w:rFonts w:ascii="仿宋" w:eastAsia="仿宋" w:hAnsi="仿宋" w:cs="仿宋" w:hint="eastAsia"/>
          <w:bCs/>
          <w:color w:val="000000"/>
          <w:szCs w:val="28"/>
        </w:rPr>
        <w:t>丁俊杰      中国传媒大学</w:t>
      </w:r>
    </w:p>
    <w:p w:rsidR="004D5CED" w:rsidRPr="004D5CED" w:rsidRDefault="004D5CED" w:rsidP="004D5CED">
      <w:pPr>
        <w:adjustRightInd w:val="0"/>
        <w:snapToGrid w:val="0"/>
        <w:spacing w:line="560" w:lineRule="exact"/>
        <w:ind w:firstLineChars="700" w:firstLine="2240"/>
        <w:rPr>
          <w:rFonts w:ascii="仿宋" w:eastAsia="仿宋" w:hAnsi="仿宋" w:cs="仿宋" w:hint="eastAsia"/>
          <w:bCs/>
          <w:color w:val="000000"/>
          <w:szCs w:val="28"/>
        </w:rPr>
      </w:pPr>
      <w:r w:rsidRPr="004D5CED">
        <w:rPr>
          <w:rFonts w:ascii="仿宋" w:eastAsia="仿宋" w:hAnsi="仿宋" w:cs="仿宋" w:hint="eastAsia"/>
          <w:bCs/>
          <w:color w:val="000000"/>
          <w:szCs w:val="28"/>
        </w:rPr>
        <w:t>楚  天      北京联合大学</w:t>
      </w:r>
    </w:p>
    <w:p w:rsidR="004D5CED" w:rsidRPr="004D5CED" w:rsidRDefault="004D5CED" w:rsidP="004D5CED">
      <w:pPr>
        <w:adjustRightInd w:val="0"/>
        <w:snapToGrid w:val="0"/>
        <w:spacing w:line="560" w:lineRule="exact"/>
        <w:ind w:firstLineChars="700" w:firstLine="2240"/>
        <w:rPr>
          <w:rFonts w:ascii="仿宋" w:eastAsia="仿宋" w:hAnsi="仿宋" w:cs="仿宋" w:hint="eastAsia"/>
          <w:bCs/>
          <w:color w:val="000000"/>
          <w:szCs w:val="28"/>
        </w:rPr>
      </w:pPr>
      <w:r w:rsidRPr="004D5CED">
        <w:rPr>
          <w:rFonts w:ascii="仿宋" w:eastAsia="仿宋" w:hAnsi="仿宋" w:cs="仿宋" w:hint="eastAsia"/>
          <w:bCs/>
          <w:color w:val="000000"/>
          <w:szCs w:val="28"/>
        </w:rPr>
        <w:t>高  伟      北京服装学院</w:t>
      </w:r>
    </w:p>
    <w:p w:rsidR="004D5CED" w:rsidRPr="004D5CED" w:rsidRDefault="004D5CED" w:rsidP="004D5CED">
      <w:pPr>
        <w:adjustRightInd w:val="0"/>
        <w:snapToGrid w:val="0"/>
        <w:spacing w:line="560" w:lineRule="exact"/>
        <w:ind w:firstLineChars="700" w:firstLine="2240"/>
        <w:rPr>
          <w:rFonts w:ascii="仿宋" w:eastAsia="仿宋" w:hAnsi="仿宋" w:cs="仿宋" w:hint="eastAsia"/>
          <w:bCs/>
          <w:color w:val="000000"/>
          <w:szCs w:val="28"/>
        </w:rPr>
      </w:pPr>
      <w:r w:rsidRPr="004D5CED">
        <w:rPr>
          <w:rFonts w:ascii="仿宋" w:eastAsia="仿宋" w:hAnsi="仿宋" w:cs="仿宋" w:hint="eastAsia"/>
          <w:bCs/>
          <w:color w:val="000000"/>
          <w:szCs w:val="28"/>
        </w:rPr>
        <w:t xml:space="preserve">张  </w:t>
      </w:r>
      <w:proofErr w:type="gramStart"/>
      <w:r w:rsidRPr="004D5CED">
        <w:rPr>
          <w:rFonts w:ascii="仿宋" w:eastAsia="仿宋" w:hAnsi="仿宋" w:cs="仿宋" w:hint="eastAsia"/>
          <w:bCs/>
          <w:color w:val="000000"/>
          <w:szCs w:val="28"/>
        </w:rPr>
        <w:t>彬</w:t>
      </w:r>
      <w:proofErr w:type="gramEnd"/>
      <w:r w:rsidRPr="004D5CED">
        <w:rPr>
          <w:rFonts w:ascii="仿宋" w:eastAsia="仿宋" w:hAnsi="仿宋" w:cs="仿宋" w:hint="eastAsia"/>
          <w:bCs/>
          <w:color w:val="000000"/>
          <w:szCs w:val="28"/>
        </w:rPr>
        <w:t xml:space="preserve">      北京印刷学院</w:t>
      </w:r>
    </w:p>
    <w:p w:rsidR="004D5CED" w:rsidRPr="004D5CED" w:rsidRDefault="004D5CED" w:rsidP="004D5CED">
      <w:pPr>
        <w:adjustRightInd w:val="0"/>
        <w:snapToGrid w:val="0"/>
        <w:spacing w:line="560" w:lineRule="exact"/>
        <w:ind w:firstLineChars="700" w:firstLine="2240"/>
        <w:rPr>
          <w:rFonts w:ascii="仿宋" w:eastAsia="仿宋" w:hAnsi="仿宋" w:cs="仿宋" w:hint="eastAsia"/>
          <w:bCs/>
          <w:color w:val="000000"/>
          <w:szCs w:val="28"/>
        </w:rPr>
      </w:pPr>
      <w:r w:rsidRPr="004D5CED">
        <w:rPr>
          <w:rFonts w:ascii="仿宋" w:eastAsia="仿宋" w:hAnsi="仿宋" w:cs="仿宋" w:hint="eastAsia"/>
          <w:bCs/>
          <w:color w:val="000000"/>
          <w:szCs w:val="28"/>
        </w:rPr>
        <w:t>王利民      北京城市学院</w:t>
      </w:r>
    </w:p>
    <w:p w:rsidR="004D5CED" w:rsidRPr="004D5CED" w:rsidRDefault="004D5CED" w:rsidP="004D5CED">
      <w:pPr>
        <w:adjustRightInd w:val="0"/>
        <w:snapToGrid w:val="0"/>
        <w:spacing w:line="560" w:lineRule="exact"/>
        <w:ind w:firstLineChars="700" w:firstLine="2240"/>
        <w:rPr>
          <w:rFonts w:ascii="仿宋" w:eastAsia="仿宋" w:hAnsi="仿宋" w:cs="仿宋" w:hint="eastAsia"/>
          <w:bCs/>
          <w:color w:val="000000"/>
          <w:szCs w:val="28"/>
        </w:rPr>
      </w:pPr>
      <w:r w:rsidRPr="004D5CED">
        <w:rPr>
          <w:rFonts w:ascii="仿宋" w:eastAsia="仿宋" w:hAnsi="仿宋" w:cs="仿宋" w:hint="eastAsia"/>
          <w:bCs/>
          <w:color w:val="000000"/>
          <w:szCs w:val="28"/>
        </w:rPr>
        <w:t xml:space="preserve">周  </w:t>
      </w:r>
      <w:proofErr w:type="gramStart"/>
      <w:r w:rsidRPr="004D5CED">
        <w:rPr>
          <w:rFonts w:ascii="仿宋" w:eastAsia="仿宋" w:hAnsi="仿宋" w:cs="仿宋" w:hint="eastAsia"/>
          <w:bCs/>
          <w:color w:val="000000"/>
          <w:szCs w:val="28"/>
        </w:rPr>
        <w:t>怡</w:t>
      </w:r>
      <w:proofErr w:type="gramEnd"/>
      <w:r w:rsidRPr="004D5CED">
        <w:rPr>
          <w:rFonts w:ascii="仿宋" w:eastAsia="仿宋" w:hAnsi="仿宋" w:cs="仿宋" w:hint="eastAsia"/>
          <w:bCs/>
          <w:color w:val="000000"/>
          <w:szCs w:val="28"/>
        </w:rPr>
        <w:t xml:space="preserve">      中国地质大学（北京）</w:t>
      </w:r>
    </w:p>
    <w:p w:rsidR="004D5CED" w:rsidRPr="004D5CED" w:rsidRDefault="004D5CED" w:rsidP="004D5CED">
      <w:pPr>
        <w:adjustRightInd w:val="0"/>
        <w:snapToGrid w:val="0"/>
        <w:spacing w:line="560" w:lineRule="exact"/>
        <w:ind w:firstLineChars="700" w:firstLine="2240"/>
        <w:rPr>
          <w:rFonts w:ascii="仿宋" w:eastAsia="仿宋" w:hAnsi="仿宋" w:cs="仿宋" w:hint="eastAsia"/>
          <w:bCs/>
          <w:color w:val="000000"/>
          <w:szCs w:val="28"/>
        </w:rPr>
      </w:pPr>
      <w:r w:rsidRPr="004D5CED">
        <w:rPr>
          <w:rFonts w:ascii="仿宋" w:eastAsia="仿宋" w:hAnsi="仿宋" w:cs="仿宋" w:hint="eastAsia"/>
          <w:bCs/>
          <w:color w:val="000000"/>
          <w:szCs w:val="28"/>
        </w:rPr>
        <w:t xml:space="preserve">王  </w:t>
      </w:r>
      <w:proofErr w:type="gramStart"/>
      <w:r w:rsidRPr="004D5CED">
        <w:rPr>
          <w:rFonts w:ascii="仿宋" w:eastAsia="仿宋" w:hAnsi="仿宋" w:cs="仿宋" w:hint="eastAsia"/>
          <w:bCs/>
          <w:color w:val="000000"/>
          <w:szCs w:val="28"/>
        </w:rPr>
        <w:t>鼐</w:t>
      </w:r>
      <w:proofErr w:type="gramEnd"/>
      <w:r w:rsidRPr="004D5CED">
        <w:rPr>
          <w:rFonts w:ascii="仿宋" w:eastAsia="仿宋" w:hAnsi="仿宋" w:cs="仿宋" w:hint="eastAsia"/>
          <w:bCs/>
          <w:color w:val="000000"/>
          <w:szCs w:val="28"/>
        </w:rPr>
        <w:t xml:space="preserve">      中国地质大学（北京）</w:t>
      </w:r>
    </w:p>
    <w:p w:rsidR="004D5CED" w:rsidRPr="004D5CED" w:rsidRDefault="004D5CED" w:rsidP="004D5CED">
      <w:pPr>
        <w:adjustRightInd w:val="0"/>
        <w:snapToGrid w:val="0"/>
        <w:spacing w:line="560" w:lineRule="exact"/>
        <w:ind w:firstLineChars="200" w:firstLine="640"/>
        <w:rPr>
          <w:rFonts w:ascii="仿宋" w:eastAsia="仿宋" w:hAnsi="仿宋" w:cs="仿宋" w:hint="eastAsia"/>
          <w:bCs/>
          <w:color w:val="000000"/>
          <w:szCs w:val="28"/>
        </w:rPr>
      </w:pPr>
      <w:r w:rsidRPr="004D5CED">
        <w:rPr>
          <w:rFonts w:ascii="仿宋" w:eastAsia="仿宋" w:hAnsi="仿宋" w:cs="仿宋" w:hint="eastAsia"/>
          <w:bCs/>
          <w:color w:val="000000"/>
          <w:szCs w:val="28"/>
        </w:rPr>
        <w:t>秘 书 长：</w:t>
      </w:r>
      <w:proofErr w:type="gramStart"/>
      <w:r w:rsidRPr="004D5CED">
        <w:rPr>
          <w:rFonts w:ascii="仿宋" w:eastAsia="仿宋" w:hAnsi="仿宋" w:cs="仿宋" w:hint="eastAsia"/>
          <w:bCs/>
          <w:color w:val="000000"/>
          <w:szCs w:val="28"/>
        </w:rPr>
        <w:t>郭</w:t>
      </w:r>
      <w:proofErr w:type="gramEnd"/>
      <w:r w:rsidRPr="004D5CED">
        <w:rPr>
          <w:rFonts w:ascii="仿宋" w:eastAsia="仿宋" w:hAnsi="仿宋" w:cs="仿宋" w:hint="eastAsia"/>
          <w:bCs/>
          <w:color w:val="000000"/>
          <w:szCs w:val="28"/>
        </w:rPr>
        <w:t xml:space="preserve">  </w:t>
      </w:r>
      <w:proofErr w:type="gramStart"/>
      <w:r w:rsidRPr="004D5CED">
        <w:rPr>
          <w:rFonts w:ascii="仿宋" w:eastAsia="仿宋" w:hAnsi="仿宋" w:cs="仿宋" w:hint="eastAsia"/>
          <w:bCs/>
          <w:color w:val="000000"/>
          <w:szCs w:val="28"/>
        </w:rPr>
        <w:t>颖</w:t>
      </w:r>
      <w:proofErr w:type="gramEnd"/>
      <w:r w:rsidRPr="004D5CED">
        <w:rPr>
          <w:rFonts w:ascii="仿宋" w:eastAsia="仿宋" w:hAnsi="仿宋" w:cs="仿宋" w:hint="eastAsia"/>
          <w:bCs/>
          <w:color w:val="000000"/>
          <w:szCs w:val="28"/>
        </w:rPr>
        <w:t xml:space="preserve">      中国地质大学（北京）</w:t>
      </w:r>
    </w:p>
    <w:p w:rsidR="004D5CED" w:rsidRPr="004D5CED" w:rsidRDefault="004D5CED" w:rsidP="004D5CED">
      <w:pPr>
        <w:adjustRightInd w:val="0"/>
        <w:snapToGrid w:val="0"/>
        <w:spacing w:line="560" w:lineRule="exact"/>
        <w:ind w:firstLineChars="700" w:firstLine="2240"/>
        <w:rPr>
          <w:rFonts w:ascii="仿宋" w:eastAsia="仿宋" w:hAnsi="仿宋" w:cs="仿宋" w:hint="eastAsia"/>
          <w:bCs/>
          <w:color w:val="000000"/>
          <w:szCs w:val="28"/>
        </w:rPr>
      </w:pPr>
      <w:r w:rsidRPr="004D5CED">
        <w:rPr>
          <w:rFonts w:ascii="仿宋" w:eastAsia="仿宋" w:hAnsi="仿宋" w:cs="仿宋" w:hint="eastAsia"/>
          <w:bCs/>
          <w:color w:val="000000"/>
          <w:szCs w:val="28"/>
        </w:rPr>
        <w:t>赵  欣      中国地质大学（北京）</w:t>
      </w:r>
    </w:p>
    <w:p w:rsidR="004D5CED" w:rsidRPr="004D5CED" w:rsidRDefault="004D5CED" w:rsidP="004D5CED">
      <w:pPr>
        <w:adjustRightInd w:val="0"/>
        <w:snapToGrid w:val="0"/>
        <w:spacing w:line="560" w:lineRule="exact"/>
        <w:ind w:firstLineChars="700" w:firstLine="2240"/>
        <w:rPr>
          <w:rFonts w:ascii="仿宋" w:eastAsia="仿宋" w:hAnsi="仿宋" w:cs="Adobe 仿宋 Std R" w:hint="eastAsia"/>
          <w:color w:val="000000"/>
          <w:sz w:val="28"/>
        </w:rPr>
      </w:pPr>
      <w:r w:rsidRPr="004D5CED">
        <w:rPr>
          <w:rFonts w:ascii="仿宋" w:eastAsia="仿宋" w:hAnsi="仿宋" w:cs="仿宋" w:hint="eastAsia"/>
          <w:bCs/>
          <w:color w:val="000000"/>
          <w:szCs w:val="28"/>
        </w:rPr>
        <w:t xml:space="preserve">何  </w:t>
      </w:r>
      <w:proofErr w:type="gramStart"/>
      <w:r w:rsidRPr="004D5CED">
        <w:rPr>
          <w:rFonts w:ascii="仿宋" w:eastAsia="仿宋" w:hAnsi="仿宋" w:cs="仿宋" w:hint="eastAsia"/>
          <w:bCs/>
          <w:color w:val="000000"/>
          <w:szCs w:val="28"/>
        </w:rPr>
        <w:t>魁</w:t>
      </w:r>
      <w:proofErr w:type="gramEnd"/>
      <w:r w:rsidRPr="004D5CED">
        <w:rPr>
          <w:rFonts w:ascii="仿宋" w:eastAsia="仿宋" w:hAnsi="仿宋" w:cs="仿宋" w:hint="eastAsia"/>
          <w:bCs/>
          <w:color w:val="000000"/>
          <w:szCs w:val="28"/>
        </w:rPr>
        <w:t xml:space="preserve">      中国地质大学（北京）</w:t>
      </w:r>
    </w:p>
    <w:p w:rsidR="004D5CED" w:rsidRPr="004D5CED" w:rsidRDefault="004D5CED" w:rsidP="004D5CED">
      <w:pPr>
        <w:widowControl/>
        <w:adjustRightInd w:val="0"/>
        <w:snapToGrid w:val="0"/>
        <w:spacing w:line="560" w:lineRule="exact"/>
        <w:outlineLvl w:val="3"/>
        <w:rPr>
          <w:rFonts w:ascii="仿宋" w:eastAsia="仿宋" w:hAnsi="仿宋" w:cs="Adobe 仿宋 Std R"/>
          <w:color w:val="000000"/>
          <w:szCs w:val="32"/>
        </w:rPr>
      </w:pPr>
      <w:r w:rsidRPr="004D5CED">
        <w:rPr>
          <w:rFonts w:ascii="仿宋" w:eastAsia="仿宋" w:hAnsi="仿宋" w:cs="Adobe 仿宋 Std R"/>
          <w:bCs/>
          <w:color w:val="000000"/>
          <w:szCs w:val="32"/>
        </w:rPr>
        <w:br w:type="page"/>
      </w:r>
      <w:r w:rsidRPr="004D5CED">
        <w:rPr>
          <w:rFonts w:ascii="仿宋" w:eastAsia="仿宋" w:hAnsi="仿宋" w:cs="Adobe 仿宋 Std R" w:hint="eastAsia"/>
          <w:color w:val="000000"/>
          <w:szCs w:val="32"/>
        </w:rPr>
        <w:lastRenderedPageBreak/>
        <w:t>附件3</w:t>
      </w:r>
    </w:p>
    <w:p w:rsidR="004D5CED" w:rsidRPr="004D5CED" w:rsidRDefault="004D5CED" w:rsidP="004D5CED">
      <w:pPr>
        <w:adjustRightInd w:val="0"/>
        <w:snapToGrid w:val="0"/>
        <w:spacing w:line="560" w:lineRule="exact"/>
        <w:jc w:val="center"/>
        <w:rPr>
          <w:rFonts w:ascii="仿宋" w:eastAsia="仿宋" w:hAnsi="仿宋" w:cs="华文中宋"/>
          <w:color w:val="000000"/>
          <w:sz w:val="44"/>
          <w:szCs w:val="44"/>
        </w:rPr>
      </w:pPr>
      <w:r w:rsidRPr="004D5CED">
        <w:rPr>
          <w:rFonts w:ascii="仿宋" w:eastAsia="仿宋" w:hAnsi="仿宋" w:cs="华文中宋" w:hint="eastAsia"/>
          <w:color w:val="000000"/>
          <w:sz w:val="44"/>
          <w:szCs w:val="44"/>
        </w:rPr>
        <w:t>北京市大学生文创设</w:t>
      </w:r>
      <w:proofErr w:type="gramStart"/>
      <w:r w:rsidRPr="004D5CED">
        <w:rPr>
          <w:rFonts w:ascii="仿宋" w:eastAsia="仿宋" w:hAnsi="仿宋" w:cs="华文中宋" w:hint="eastAsia"/>
          <w:color w:val="000000"/>
          <w:sz w:val="44"/>
          <w:szCs w:val="44"/>
        </w:rPr>
        <w:t>计大赛</w:t>
      </w:r>
      <w:proofErr w:type="gramEnd"/>
      <w:r w:rsidRPr="004D5CED">
        <w:rPr>
          <w:rFonts w:ascii="仿宋" w:eastAsia="仿宋" w:hAnsi="仿宋" w:cs="华文中宋" w:hint="eastAsia"/>
          <w:color w:val="000000"/>
          <w:sz w:val="44"/>
          <w:szCs w:val="44"/>
        </w:rPr>
        <w:t>竞赛章程</w:t>
      </w:r>
    </w:p>
    <w:p w:rsidR="004D5CED" w:rsidRPr="004D5CED" w:rsidRDefault="004D5CED" w:rsidP="004D5CED">
      <w:pPr>
        <w:adjustRightInd w:val="0"/>
        <w:snapToGrid w:val="0"/>
        <w:spacing w:line="560" w:lineRule="exact"/>
        <w:rPr>
          <w:rFonts w:ascii="仿宋" w:eastAsia="仿宋" w:hAnsi="仿宋"/>
          <w:color w:val="000000"/>
          <w:sz w:val="30"/>
          <w:szCs w:val="30"/>
        </w:rPr>
      </w:pPr>
    </w:p>
    <w:p w:rsidR="004D5CED" w:rsidRPr="004D5CED" w:rsidRDefault="004D5CED" w:rsidP="004D5CED">
      <w:pPr>
        <w:adjustRightInd w:val="0"/>
        <w:snapToGrid w:val="0"/>
        <w:spacing w:line="560" w:lineRule="exact"/>
        <w:jc w:val="center"/>
        <w:rPr>
          <w:rFonts w:ascii="仿宋" w:eastAsia="仿宋" w:hAnsi="仿宋"/>
          <w:color w:val="000000"/>
          <w:szCs w:val="32"/>
        </w:rPr>
      </w:pPr>
      <w:r w:rsidRPr="004D5CED">
        <w:rPr>
          <w:rFonts w:ascii="仿宋" w:eastAsia="仿宋" w:hAnsi="仿宋" w:hint="eastAsia"/>
          <w:color w:val="000000"/>
          <w:szCs w:val="32"/>
        </w:rPr>
        <w:t>第一章   总则</w:t>
      </w:r>
    </w:p>
    <w:p w:rsidR="004D5CED" w:rsidRPr="004D5CED" w:rsidRDefault="004D5CED" w:rsidP="004D5CED">
      <w:pPr>
        <w:adjustRightInd w:val="0"/>
        <w:snapToGrid w:val="0"/>
        <w:spacing w:line="560" w:lineRule="exact"/>
        <w:ind w:firstLineChars="200" w:firstLine="643"/>
        <w:rPr>
          <w:rFonts w:ascii="仿宋" w:eastAsia="仿宋" w:hAnsi="仿宋"/>
          <w:color w:val="000000"/>
          <w:szCs w:val="32"/>
        </w:rPr>
      </w:pPr>
      <w:r w:rsidRPr="004D5CED">
        <w:rPr>
          <w:rFonts w:ascii="仿宋" w:eastAsia="仿宋" w:hAnsi="仿宋" w:hint="eastAsia"/>
          <w:b/>
          <w:bCs/>
          <w:color w:val="000000"/>
          <w:szCs w:val="32"/>
        </w:rPr>
        <w:t>第一条</w:t>
      </w:r>
      <w:r w:rsidRPr="004D5CED">
        <w:rPr>
          <w:rFonts w:ascii="仿宋" w:eastAsia="仿宋" w:hAnsi="仿宋"/>
          <w:color w:val="000000"/>
          <w:szCs w:val="32"/>
        </w:rPr>
        <w:t xml:space="preserve">  北京市</w:t>
      </w:r>
      <w:r w:rsidRPr="004D5CED">
        <w:rPr>
          <w:rFonts w:ascii="仿宋" w:eastAsia="仿宋" w:hAnsi="仿宋" w:hint="eastAsia"/>
          <w:color w:val="000000"/>
          <w:szCs w:val="32"/>
        </w:rPr>
        <w:t>大学生文创设</w:t>
      </w:r>
      <w:proofErr w:type="gramStart"/>
      <w:r w:rsidRPr="004D5CED">
        <w:rPr>
          <w:rFonts w:ascii="仿宋" w:eastAsia="仿宋" w:hAnsi="仿宋" w:hint="eastAsia"/>
          <w:color w:val="000000"/>
          <w:szCs w:val="32"/>
        </w:rPr>
        <w:t>计大赛</w:t>
      </w:r>
      <w:proofErr w:type="gramEnd"/>
      <w:r w:rsidRPr="004D5CED">
        <w:rPr>
          <w:rFonts w:ascii="仿宋" w:eastAsia="仿宋" w:hAnsi="仿宋" w:hint="eastAsia"/>
          <w:color w:val="000000"/>
          <w:szCs w:val="32"/>
        </w:rPr>
        <w:t>由北京市教育委员会</w:t>
      </w:r>
      <w:r w:rsidRPr="004D5CED">
        <w:rPr>
          <w:rFonts w:ascii="仿宋" w:eastAsia="仿宋" w:hAnsi="仿宋"/>
          <w:color w:val="000000"/>
          <w:szCs w:val="32"/>
        </w:rPr>
        <w:t>主办，</w:t>
      </w:r>
      <w:r w:rsidRPr="004D5CED">
        <w:rPr>
          <w:rFonts w:ascii="仿宋" w:eastAsia="仿宋" w:hAnsi="仿宋" w:hint="eastAsia"/>
          <w:color w:val="000000"/>
          <w:szCs w:val="32"/>
        </w:rPr>
        <w:t>中国地质大学（北京）承办，</w:t>
      </w:r>
      <w:r w:rsidRPr="004D5CED">
        <w:rPr>
          <w:rFonts w:ascii="仿宋" w:eastAsia="仿宋" w:hAnsi="仿宋"/>
          <w:color w:val="000000"/>
          <w:szCs w:val="32"/>
        </w:rPr>
        <w:t>每年举办一次。</w:t>
      </w:r>
    </w:p>
    <w:p w:rsidR="004D5CED" w:rsidRPr="004D5CED" w:rsidRDefault="004D5CED" w:rsidP="004D5CED">
      <w:pPr>
        <w:pStyle w:val="1"/>
        <w:adjustRightInd w:val="0"/>
        <w:snapToGrid w:val="0"/>
        <w:spacing w:line="560" w:lineRule="exact"/>
        <w:ind w:firstLineChars="200" w:firstLine="643"/>
        <w:rPr>
          <w:rFonts w:ascii="仿宋" w:eastAsia="仿宋" w:hAnsi="仿宋"/>
          <w:color w:val="000000"/>
          <w:sz w:val="32"/>
          <w:szCs w:val="32"/>
        </w:rPr>
      </w:pPr>
      <w:r w:rsidRPr="004D5CED">
        <w:rPr>
          <w:rFonts w:ascii="仿宋" w:eastAsia="仿宋" w:hAnsi="仿宋" w:hint="eastAsia"/>
          <w:b/>
          <w:bCs/>
          <w:color w:val="000000"/>
          <w:sz w:val="32"/>
          <w:szCs w:val="32"/>
        </w:rPr>
        <w:t>第二条</w:t>
      </w:r>
      <w:r w:rsidRPr="004D5CED">
        <w:rPr>
          <w:rFonts w:ascii="仿宋" w:eastAsia="仿宋" w:hAnsi="仿宋"/>
          <w:color w:val="000000"/>
          <w:sz w:val="32"/>
          <w:szCs w:val="32"/>
        </w:rPr>
        <w:t xml:space="preserve">  大赛本着“创新引领、科教融合、学生主体、社会参与”的原则组织进行</w:t>
      </w:r>
      <w:r w:rsidRPr="004D5CED">
        <w:rPr>
          <w:rFonts w:ascii="仿宋" w:eastAsia="仿宋" w:hAnsi="仿宋" w:hint="eastAsia"/>
          <w:color w:val="000000"/>
          <w:sz w:val="32"/>
          <w:szCs w:val="32"/>
        </w:rPr>
        <w:t>，坚持大赛的公益性、非盈利性。</w:t>
      </w:r>
    </w:p>
    <w:p w:rsidR="004D5CED" w:rsidRPr="004D5CED" w:rsidRDefault="004D5CED" w:rsidP="004D5CED">
      <w:pPr>
        <w:adjustRightInd w:val="0"/>
        <w:snapToGrid w:val="0"/>
        <w:spacing w:line="560" w:lineRule="exact"/>
        <w:ind w:firstLineChars="200" w:firstLine="643"/>
        <w:rPr>
          <w:rFonts w:ascii="仿宋" w:eastAsia="仿宋" w:hAnsi="仿宋"/>
          <w:color w:val="000000"/>
          <w:szCs w:val="32"/>
        </w:rPr>
      </w:pPr>
      <w:r w:rsidRPr="004D5CED">
        <w:rPr>
          <w:rFonts w:ascii="仿宋" w:eastAsia="仿宋" w:hAnsi="仿宋" w:hint="eastAsia"/>
          <w:b/>
          <w:bCs/>
          <w:color w:val="000000"/>
          <w:szCs w:val="32"/>
        </w:rPr>
        <w:t>第三条</w:t>
      </w:r>
      <w:r w:rsidRPr="004D5CED">
        <w:rPr>
          <w:rFonts w:ascii="仿宋" w:eastAsia="仿宋" w:hAnsi="仿宋"/>
          <w:color w:val="000000"/>
          <w:szCs w:val="32"/>
        </w:rPr>
        <w:t xml:space="preserve">  </w:t>
      </w:r>
      <w:r w:rsidRPr="004D5CED">
        <w:rPr>
          <w:rFonts w:ascii="仿宋" w:eastAsia="仿宋" w:hAnsi="仿宋" w:hint="eastAsia"/>
          <w:color w:val="000000"/>
          <w:szCs w:val="32"/>
        </w:rPr>
        <w:t>大赛旨在激发大学生对文创</w:t>
      </w:r>
      <w:r w:rsidRPr="004D5CED">
        <w:rPr>
          <w:rFonts w:ascii="仿宋" w:eastAsia="仿宋" w:hAnsi="仿宋"/>
          <w:color w:val="000000"/>
          <w:szCs w:val="32"/>
        </w:rPr>
        <w:t>设计</w:t>
      </w:r>
      <w:r w:rsidRPr="004D5CED">
        <w:rPr>
          <w:rFonts w:ascii="仿宋" w:eastAsia="仿宋" w:hAnsi="仿宋" w:hint="eastAsia"/>
          <w:color w:val="000000"/>
          <w:szCs w:val="32"/>
        </w:rPr>
        <w:t>的兴趣与潜能，培养大学生的创新能力和实践能力，</w:t>
      </w:r>
      <w:r w:rsidRPr="004D5CED">
        <w:rPr>
          <w:rFonts w:ascii="仿宋" w:eastAsia="仿宋" w:hAnsi="仿宋"/>
          <w:color w:val="000000"/>
          <w:szCs w:val="32"/>
        </w:rPr>
        <w:t>提高大学生科学素养和</w:t>
      </w:r>
      <w:r w:rsidRPr="004D5CED">
        <w:rPr>
          <w:rFonts w:ascii="仿宋" w:eastAsia="仿宋" w:hAnsi="仿宋" w:hint="eastAsia"/>
          <w:color w:val="000000"/>
          <w:szCs w:val="32"/>
        </w:rPr>
        <w:t>人文</w:t>
      </w:r>
      <w:r w:rsidRPr="004D5CED">
        <w:rPr>
          <w:rFonts w:ascii="仿宋" w:eastAsia="仿宋" w:hAnsi="仿宋"/>
          <w:color w:val="000000"/>
          <w:szCs w:val="32"/>
        </w:rPr>
        <w:t>素养，促进北京高校大学生学习交流，从而进一步提高高等教育人才培养质量。</w:t>
      </w:r>
    </w:p>
    <w:p w:rsidR="004D5CED" w:rsidRPr="004D5CED" w:rsidRDefault="004D5CED" w:rsidP="004D5CED">
      <w:pPr>
        <w:adjustRightInd w:val="0"/>
        <w:snapToGrid w:val="0"/>
        <w:spacing w:line="560" w:lineRule="exact"/>
        <w:ind w:firstLineChars="200" w:firstLine="643"/>
        <w:rPr>
          <w:rFonts w:ascii="仿宋" w:eastAsia="仿宋" w:hAnsi="仿宋"/>
          <w:color w:val="000000"/>
          <w:szCs w:val="32"/>
        </w:rPr>
      </w:pPr>
      <w:r w:rsidRPr="004D5CED">
        <w:rPr>
          <w:rFonts w:ascii="仿宋" w:eastAsia="仿宋" w:hAnsi="仿宋" w:hint="eastAsia"/>
          <w:b/>
          <w:bCs/>
          <w:color w:val="000000"/>
          <w:szCs w:val="32"/>
        </w:rPr>
        <w:t>第四条</w:t>
      </w:r>
      <w:r w:rsidRPr="004D5CED">
        <w:rPr>
          <w:rFonts w:ascii="仿宋" w:eastAsia="仿宋" w:hAnsi="仿宋"/>
          <w:color w:val="000000"/>
          <w:szCs w:val="32"/>
        </w:rPr>
        <w:t xml:space="preserve">  大赛立足北京市，</w:t>
      </w:r>
      <w:r w:rsidRPr="004D5CED">
        <w:rPr>
          <w:rFonts w:ascii="仿宋" w:eastAsia="仿宋" w:hAnsi="仿宋" w:hint="eastAsia"/>
          <w:color w:val="000000"/>
          <w:szCs w:val="32"/>
        </w:rPr>
        <w:t>服务于北京的文化建设。</w:t>
      </w:r>
      <w:r w:rsidRPr="004D5CED">
        <w:rPr>
          <w:rFonts w:ascii="仿宋" w:eastAsia="仿宋" w:hAnsi="仿宋"/>
          <w:color w:val="000000"/>
          <w:szCs w:val="32"/>
        </w:rPr>
        <w:t>大赛主题每</w:t>
      </w:r>
      <w:r w:rsidRPr="004D5CED">
        <w:rPr>
          <w:rFonts w:ascii="仿宋" w:eastAsia="仿宋" w:hAnsi="仿宋" w:hint="eastAsia"/>
          <w:color w:val="000000"/>
          <w:szCs w:val="32"/>
        </w:rPr>
        <w:t>届重新</w:t>
      </w:r>
      <w:r w:rsidRPr="004D5CED">
        <w:rPr>
          <w:rFonts w:ascii="仿宋" w:eastAsia="仿宋" w:hAnsi="仿宋"/>
          <w:color w:val="000000"/>
          <w:szCs w:val="32"/>
        </w:rPr>
        <w:t>设</w:t>
      </w:r>
      <w:r w:rsidRPr="004D5CED">
        <w:rPr>
          <w:rFonts w:ascii="仿宋" w:eastAsia="仿宋" w:hAnsi="仿宋" w:hint="eastAsia"/>
          <w:color w:val="000000"/>
          <w:szCs w:val="32"/>
        </w:rPr>
        <w:t>定</w:t>
      </w:r>
      <w:r w:rsidRPr="004D5CED">
        <w:rPr>
          <w:rFonts w:ascii="仿宋" w:eastAsia="仿宋" w:hAnsi="仿宋"/>
          <w:color w:val="000000"/>
          <w:szCs w:val="32"/>
        </w:rPr>
        <w:t>。</w:t>
      </w:r>
    </w:p>
    <w:p w:rsidR="004D5CED" w:rsidRPr="004D5CED" w:rsidRDefault="004D5CED" w:rsidP="004D5CED">
      <w:pPr>
        <w:adjustRightInd w:val="0"/>
        <w:snapToGrid w:val="0"/>
        <w:spacing w:line="560" w:lineRule="exact"/>
        <w:ind w:firstLineChars="200" w:firstLine="643"/>
        <w:rPr>
          <w:rFonts w:ascii="仿宋" w:eastAsia="仿宋" w:hAnsi="仿宋"/>
          <w:color w:val="000000"/>
          <w:szCs w:val="32"/>
        </w:rPr>
      </w:pPr>
      <w:r w:rsidRPr="004D5CED">
        <w:rPr>
          <w:rFonts w:ascii="仿宋" w:eastAsia="仿宋" w:hAnsi="仿宋" w:hint="eastAsia"/>
          <w:b/>
          <w:bCs/>
          <w:color w:val="000000"/>
          <w:szCs w:val="32"/>
        </w:rPr>
        <w:t>第五条</w:t>
      </w:r>
      <w:r w:rsidRPr="004D5CED">
        <w:rPr>
          <w:rFonts w:ascii="仿宋" w:eastAsia="仿宋" w:hAnsi="仿宋"/>
          <w:color w:val="000000"/>
          <w:szCs w:val="32"/>
        </w:rPr>
        <w:t xml:space="preserve">  大赛组委会组织专家对参赛作品进行评审，评选出具有创新性、科学性、实用性的优秀作品，并予以表彰。</w:t>
      </w:r>
    </w:p>
    <w:p w:rsidR="004D5CED" w:rsidRPr="004D5CED" w:rsidRDefault="004D5CED" w:rsidP="004D5CED">
      <w:pPr>
        <w:adjustRightInd w:val="0"/>
        <w:snapToGrid w:val="0"/>
        <w:spacing w:line="560" w:lineRule="exact"/>
        <w:jc w:val="center"/>
        <w:rPr>
          <w:rFonts w:ascii="仿宋" w:eastAsia="仿宋" w:hAnsi="仿宋"/>
          <w:color w:val="000000"/>
          <w:szCs w:val="32"/>
        </w:rPr>
      </w:pPr>
    </w:p>
    <w:p w:rsidR="004D5CED" w:rsidRPr="004D5CED" w:rsidRDefault="004D5CED" w:rsidP="004D5CED">
      <w:pPr>
        <w:adjustRightInd w:val="0"/>
        <w:snapToGrid w:val="0"/>
        <w:spacing w:line="560" w:lineRule="exact"/>
        <w:jc w:val="center"/>
        <w:rPr>
          <w:rFonts w:ascii="仿宋" w:eastAsia="仿宋" w:hAnsi="仿宋"/>
          <w:color w:val="000000"/>
          <w:szCs w:val="32"/>
        </w:rPr>
      </w:pPr>
      <w:r w:rsidRPr="004D5CED">
        <w:rPr>
          <w:rFonts w:ascii="仿宋" w:eastAsia="仿宋" w:hAnsi="仿宋" w:hint="eastAsia"/>
          <w:color w:val="000000"/>
          <w:szCs w:val="32"/>
        </w:rPr>
        <w:t>第二章   组织机构及其职责</w:t>
      </w:r>
    </w:p>
    <w:p w:rsidR="004D5CED" w:rsidRPr="004D5CED" w:rsidRDefault="004D5CED" w:rsidP="004D5CED">
      <w:pPr>
        <w:adjustRightInd w:val="0"/>
        <w:snapToGrid w:val="0"/>
        <w:spacing w:line="560" w:lineRule="exact"/>
        <w:ind w:firstLineChars="200" w:firstLine="643"/>
        <w:rPr>
          <w:rFonts w:ascii="仿宋" w:eastAsia="仿宋" w:hAnsi="仿宋" w:hint="eastAsia"/>
          <w:color w:val="000000"/>
          <w:szCs w:val="32"/>
        </w:rPr>
      </w:pPr>
      <w:r w:rsidRPr="004D5CED">
        <w:rPr>
          <w:rFonts w:ascii="仿宋" w:eastAsia="仿宋" w:hAnsi="仿宋" w:hint="eastAsia"/>
          <w:b/>
          <w:bCs/>
          <w:color w:val="000000"/>
          <w:szCs w:val="32"/>
        </w:rPr>
        <w:t>第六条</w:t>
      </w:r>
      <w:r w:rsidRPr="004D5CED">
        <w:rPr>
          <w:rFonts w:ascii="仿宋" w:eastAsia="仿宋" w:hAnsi="仿宋"/>
          <w:color w:val="000000"/>
          <w:szCs w:val="32"/>
        </w:rPr>
        <w:t xml:space="preserve">  大赛设立组委会、</w:t>
      </w:r>
      <w:r w:rsidRPr="004D5CED">
        <w:rPr>
          <w:rFonts w:ascii="仿宋" w:eastAsia="仿宋" w:hAnsi="仿宋" w:hint="eastAsia"/>
          <w:color w:val="000000"/>
          <w:szCs w:val="32"/>
        </w:rPr>
        <w:t>评审委员会、仲裁委员会，</w:t>
      </w:r>
      <w:r w:rsidRPr="004D5CED">
        <w:rPr>
          <w:rFonts w:ascii="仿宋" w:eastAsia="仿宋" w:hAnsi="仿宋"/>
          <w:color w:val="000000"/>
          <w:szCs w:val="32"/>
        </w:rPr>
        <w:t>组委会下设立秘书处。</w:t>
      </w:r>
    </w:p>
    <w:p w:rsidR="004D5CED" w:rsidRPr="004D5CED" w:rsidRDefault="004D5CED" w:rsidP="004D5CED">
      <w:pPr>
        <w:adjustRightInd w:val="0"/>
        <w:snapToGrid w:val="0"/>
        <w:spacing w:line="560" w:lineRule="exact"/>
        <w:ind w:firstLineChars="200" w:firstLine="643"/>
        <w:rPr>
          <w:rFonts w:ascii="仿宋" w:eastAsia="仿宋" w:hAnsi="仿宋" w:hint="eastAsia"/>
          <w:color w:val="000000"/>
          <w:szCs w:val="32"/>
        </w:rPr>
      </w:pPr>
      <w:r w:rsidRPr="004D5CED">
        <w:rPr>
          <w:rFonts w:ascii="仿宋" w:eastAsia="仿宋" w:hAnsi="仿宋" w:hint="eastAsia"/>
          <w:b/>
          <w:bCs/>
          <w:color w:val="000000"/>
          <w:szCs w:val="32"/>
        </w:rPr>
        <w:t>第七条</w:t>
      </w:r>
      <w:r w:rsidRPr="004D5CED">
        <w:rPr>
          <w:rFonts w:ascii="仿宋" w:eastAsia="仿宋" w:hAnsi="仿宋"/>
          <w:color w:val="000000"/>
          <w:szCs w:val="32"/>
        </w:rPr>
        <w:t xml:space="preserve">  大赛组委会设</w:t>
      </w:r>
      <w:r w:rsidRPr="004D5CED">
        <w:rPr>
          <w:rFonts w:ascii="仿宋" w:eastAsia="仿宋" w:hAnsi="仿宋" w:hint="eastAsia"/>
          <w:color w:val="000000"/>
          <w:szCs w:val="32"/>
        </w:rPr>
        <w:t>主任1名</w:t>
      </w:r>
      <w:r w:rsidRPr="004D5CED">
        <w:rPr>
          <w:rFonts w:ascii="仿宋" w:eastAsia="仿宋" w:hAnsi="仿宋"/>
          <w:color w:val="000000"/>
          <w:szCs w:val="32"/>
        </w:rPr>
        <w:t>、副主任</w:t>
      </w:r>
      <w:r w:rsidRPr="004D5CED">
        <w:rPr>
          <w:rFonts w:ascii="仿宋" w:eastAsia="仿宋" w:hAnsi="仿宋" w:hint="eastAsia"/>
          <w:color w:val="000000"/>
          <w:szCs w:val="32"/>
        </w:rPr>
        <w:t>5名、</w:t>
      </w:r>
      <w:r w:rsidRPr="004D5CED">
        <w:rPr>
          <w:rFonts w:ascii="仿宋" w:eastAsia="仿宋" w:hAnsi="仿宋"/>
          <w:color w:val="000000"/>
          <w:szCs w:val="32"/>
        </w:rPr>
        <w:t>委员</w:t>
      </w:r>
      <w:r w:rsidRPr="004D5CED">
        <w:rPr>
          <w:rFonts w:ascii="仿宋" w:eastAsia="仿宋" w:hAnsi="仿宋" w:hint="eastAsia"/>
          <w:color w:val="000000"/>
          <w:szCs w:val="32"/>
        </w:rPr>
        <w:t>若干。</w:t>
      </w:r>
      <w:r w:rsidRPr="004D5CED">
        <w:rPr>
          <w:rFonts w:ascii="仿宋" w:eastAsia="仿宋" w:hAnsi="仿宋"/>
          <w:color w:val="000000"/>
          <w:szCs w:val="32"/>
        </w:rPr>
        <w:t>组委会成员由各学校推荐或由主办单位邀请，北京市教育委员会审定。</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color w:val="000000"/>
          <w:szCs w:val="32"/>
        </w:rPr>
        <w:lastRenderedPageBreak/>
        <w:t>大赛组委会的职责如下：</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color w:val="000000"/>
          <w:szCs w:val="32"/>
        </w:rPr>
        <w:t>1．起草</w:t>
      </w:r>
      <w:r w:rsidRPr="004D5CED">
        <w:rPr>
          <w:rFonts w:ascii="仿宋" w:eastAsia="仿宋" w:hAnsi="仿宋" w:hint="eastAsia"/>
          <w:color w:val="000000"/>
          <w:szCs w:val="32"/>
        </w:rPr>
        <w:t>审议</w:t>
      </w:r>
      <w:r w:rsidRPr="004D5CED">
        <w:rPr>
          <w:rFonts w:ascii="仿宋" w:eastAsia="仿宋" w:hAnsi="仿宋"/>
          <w:color w:val="000000"/>
          <w:szCs w:val="32"/>
        </w:rPr>
        <w:t>大赛章程、实施计划、评审规则及</w:t>
      </w:r>
      <w:r w:rsidRPr="004D5CED">
        <w:rPr>
          <w:rFonts w:ascii="仿宋" w:eastAsia="仿宋" w:hAnsi="仿宋" w:hint="eastAsia"/>
          <w:color w:val="000000"/>
          <w:szCs w:val="32"/>
        </w:rPr>
        <w:t>大赛相关的各项技术性文件；</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hint="eastAsia"/>
          <w:color w:val="000000"/>
          <w:szCs w:val="32"/>
        </w:rPr>
        <w:t>2</w:t>
      </w:r>
      <w:r w:rsidRPr="004D5CED">
        <w:rPr>
          <w:rFonts w:ascii="仿宋" w:eastAsia="仿宋" w:hAnsi="仿宋"/>
          <w:color w:val="000000"/>
          <w:szCs w:val="32"/>
        </w:rPr>
        <w:t>．审议每届大赛的大赛主题</w:t>
      </w:r>
      <w:r w:rsidRPr="004D5CED">
        <w:rPr>
          <w:rFonts w:ascii="仿宋" w:eastAsia="仿宋" w:hAnsi="仿宋" w:hint="eastAsia"/>
          <w:color w:val="000000"/>
          <w:szCs w:val="32"/>
        </w:rPr>
        <w:t>、</w:t>
      </w:r>
      <w:r w:rsidRPr="004D5CED">
        <w:rPr>
          <w:rFonts w:ascii="仿宋" w:eastAsia="仿宋" w:hAnsi="仿宋"/>
          <w:color w:val="000000"/>
          <w:szCs w:val="32"/>
        </w:rPr>
        <w:t>日程和细则；</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hint="eastAsia"/>
          <w:color w:val="000000"/>
          <w:szCs w:val="32"/>
        </w:rPr>
        <w:t>3</w:t>
      </w:r>
      <w:r w:rsidRPr="004D5CED">
        <w:rPr>
          <w:rFonts w:ascii="仿宋" w:eastAsia="仿宋" w:hAnsi="仿宋"/>
          <w:color w:val="000000"/>
          <w:szCs w:val="32"/>
        </w:rPr>
        <w:t>．推荐大赛的评审和答辩专家，组成评审委员会；</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hint="eastAsia"/>
          <w:color w:val="000000"/>
          <w:szCs w:val="32"/>
        </w:rPr>
        <w:t>4</w:t>
      </w:r>
      <w:r w:rsidRPr="004D5CED">
        <w:rPr>
          <w:rFonts w:ascii="仿宋" w:eastAsia="仿宋" w:hAnsi="仿宋"/>
          <w:color w:val="000000"/>
          <w:szCs w:val="32"/>
        </w:rPr>
        <w:t>．</w:t>
      </w:r>
      <w:r w:rsidRPr="004D5CED">
        <w:rPr>
          <w:rFonts w:ascii="仿宋" w:eastAsia="仿宋" w:hAnsi="仿宋" w:hint="eastAsia"/>
          <w:color w:val="000000"/>
          <w:szCs w:val="32"/>
        </w:rPr>
        <w:t>审议相关获奖名单；</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hint="eastAsia"/>
          <w:color w:val="000000"/>
          <w:szCs w:val="32"/>
        </w:rPr>
        <w:t>5</w:t>
      </w:r>
      <w:r w:rsidRPr="004D5CED">
        <w:rPr>
          <w:rFonts w:ascii="仿宋" w:eastAsia="仿宋" w:hAnsi="仿宋"/>
          <w:color w:val="000000"/>
          <w:szCs w:val="32"/>
        </w:rPr>
        <w:t>．协商解决组织工作中的重大问题；</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hint="eastAsia"/>
          <w:color w:val="000000"/>
          <w:szCs w:val="32"/>
        </w:rPr>
        <w:t>6</w:t>
      </w:r>
      <w:r w:rsidRPr="004D5CED">
        <w:rPr>
          <w:rFonts w:ascii="仿宋" w:eastAsia="仿宋" w:hAnsi="仿宋"/>
          <w:color w:val="000000"/>
          <w:szCs w:val="32"/>
        </w:rPr>
        <w:t>．审议秘书处提交的财务报告；</w:t>
      </w:r>
    </w:p>
    <w:p w:rsidR="004D5CED" w:rsidRPr="004D5CED" w:rsidRDefault="004D5CED" w:rsidP="004D5CED">
      <w:pPr>
        <w:adjustRightInd w:val="0"/>
        <w:snapToGrid w:val="0"/>
        <w:spacing w:line="560" w:lineRule="exact"/>
        <w:ind w:firstLineChars="200" w:firstLine="640"/>
        <w:rPr>
          <w:rFonts w:ascii="仿宋" w:eastAsia="仿宋" w:hAnsi="仿宋" w:hint="eastAsia"/>
          <w:color w:val="000000"/>
          <w:szCs w:val="32"/>
        </w:rPr>
      </w:pPr>
      <w:r w:rsidRPr="004D5CED">
        <w:rPr>
          <w:rFonts w:ascii="仿宋" w:eastAsia="仿宋" w:hAnsi="仿宋" w:hint="eastAsia"/>
          <w:color w:val="000000"/>
          <w:szCs w:val="32"/>
        </w:rPr>
        <w:t>7</w:t>
      </w:r>
      <w:r w:rsidRPr="004D5CED">
        <w:rPr>
          <w:rFonts w:ascii="仿宋" w:eastAsia="仿宋" w:hAnsi="仿宋"/>
          <w:color w:val="000000"/>
          <w:szCs w:val="32"/>
        </w:rPr>
        <w:t>．议决大赛其他有关事宜。</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hint="eastAsia"/>
          <w:color w:val="000000"/>
          <w:szCs w:val="32"/>
        </w:rPr>
        <w:t>组委会负责大赛各项制度的制定并对大赛各项事务拥有解释权和最终决定权。</w:t>
      </w:r>
    </w:p>
    <w:p w:rsidR="004D5CED" w:rsidRPr="004D5CED" w:rsidRDefault="004D5CED" w:rsidP="004D5CED">
      <w:pPr>
        <w:adjustRightInd w:val="0"/>
        <w:snapToGrid w:val="0"/>
        <w:spacing w:line="560" w:lineRule="exact"/>
        <w:ind w:firstLineChars="200" w:firstLine="643"/>
        <w:rPr>
          <w:rFonts w:ascii="仿宋" w:eastAsia="仿宋" w:hAnsi="仿宋" w:hint="eastAsia"/>
          <w:color w:val="000000"/>
          <w:szCs w:val="32"/>
        </w:rPr>
      </w:pPr>
      <w:r w:rsidRPr="004D5CED">
        <w:rPr>
          <w:rFonts w:ascii="仿宋" w:eastAsia="仿宋" w:hAnsi="仿宋" w:hint="eastAsia"/>
          <w:b/>
          <w:bCs/>
          <w:color w:val="000000"/>
          <w:szCs w:val="32"/>
        </w:rPr>
        <w:t>第八条</w:t>
      </w:r>
      <w:r w:rsidRPr="004D5CED">
        <w:rPr>
          <w:rFonts w:ascii="仿宋" w:eastAsia="仿宋" w:hAnsi="仿宋"/>
          <w:color w:val="000000"/>
          <w:szCs w:val="32"/>
        </w:rPr>
        <w:t xml:space="preserve">  大赛组委会秘书处设秘书长</w:t>
      </w:r>
      <w:r w:rsidRPr="004D5CED">
        <w:rPr>
          <w:rFonts w:ascii="仿宋" w:eastAsia="仿宋" w:hAnsi="仿宋" w:hint="eastAsia"/>
          <w:color w:val="000000"/>
          <w:szCs w:val="32"/>
        </w:rPr>
        <w:t>1名</w:t>
      </w:r>
      <w:r w:rsidRPr="004D5CED">
        <w:rPr>
          <w:rFonts w:ascii="仿宋" w:eastAsia="仿宋" w:hAnsi="仿宋"/>
          <w:color w:val="000000"/>
          <w:szCs w:val="32"/>
        </w:rPr>
        <w:t>、副秘书长</w:t>
      </w:r>
      <w:r w:rsidRPr="004D5CED">
        <w:rPr>
          <w:rFonts w:ascii="仿宋" w:eastAsia="仿宋" w:hAnsi="仿宋" w:hint="eastAsia"/>
          <w:color w:val="000000"/>
          <w:szCs w:val="32"/>
        </w:rPr>
        <w:t>2名</w:t>
      </w:r>
      <w:r w:rsidRPr="004D5CED">
        <w:rPr>
          <w:rFonts w:ascii="仿宋" w:eastAsia="仿宋" w:hAnsi="仿宋"/>
          <w:color w:val="000000"/>
          <w:szCs w:val="32"/>
        </w:rPr>
        <w:t>、成员若干。</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color w:val="000000"/>
          <w:szCs w:val="32"/>
        </w:rPr>
        <w:t>秘书处的职责如下：</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color w:val="000000"/>
          <w:szCs w:val="32"/>
        </w:rPr>
        <w:t>1．根据大赛章程与大赛方案，整体实施大赛的各项运行工作，协调组织各个相关机构，保障大赛顺利进行</w:t>
      </w:r>
      <w:r w:rsidRPr="004D5CED">
        <w:rPr>
          <w:rFonts w:ascii="仿宋" w:eastAsia="仿宋" w:hAnsi="仿宋" w:hint="eastAsia"/>
          <w:color w:val="000000"/>
          <w:szCs w:val="32"/>
        </w:rPr>
        <w:t>；</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color w:val="000000"/>
          <w:szCs w:val="32"/>
        </w:rPr>
        <w:t>2．收集大赛进行过程中的意见和建议，提交组委会审议，为组委会提供决策依据</w:t>
      </w:r>
      <w:r w:rsidRPr="004D5CED">
        <w:rPr>
          <w:rFonts w:ascii="仿宋" w:eastAsia="仿宋" w:hAnsi="仿宋" w:hint="eastAsia"/>
          <w:color w:val="000000"/>
          <w:szCs w:val="32"/>
        </w:rPr>
        <w:t>；</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hint="eastAsia"/>
          <w:color w:val="000000"/>
          <w:szCs w:val="32"/>
        </w:rPr>
        <w:t>3</w:t>
      </w:r>
      <w:r w:rsidRPr="004D5CED">
        <w:rPr>
          <w:rFonts w:ascii="仿宋" w:eastAsia="仿宋" w:hAnsi="仿宋"/>
          <w:color w:val="000000"/>
          <w:szCs w:val="32"/>
        </w:rPr>
        <w:t>．负责大赛的报名登记、发布通知公告、相关作品资料收集、推荐参赛作品、组织作品的评审等所有大赛相关事宜</w:t>
      </w:r>
      <w:r w:rsidRPr="004D5CED">
        <w:rPr>
          <w:rFonts w:ascii="仿宋" w:eastAsia="仿宋" w:hAnsi="仿宋" w:hint="eastAsia"/>
          <w:color w:val="000000"/>
          <w:szCs w:val="32"/>
        </w:rPr>
        <w:t>；</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hint="eastAsia"/>
          <w:color w:val="000000"/>
          <w:szCs w:val="32"/>
        </w:rPr>
        <w:t>4</w:t>
      </w:r>
      <w:r w:rsidRPr="004D5CED">
        <w:rPr>
          <w:rFonts w:ascii="仿宋" w:eastAsia="仿宋" w:hAnsi="仿宋"/>
          <w:color w:val="000000"/>
          <w:szCs w:val="32"/>
        </w:rPr>
        <w:t>．提供大赛所需的网络平台，通过该网络平台完成大赛信息沟通和交流</w:t>
      </w:r>
      <w:r w:rsidRPr="004D5CED">
        <w:rPr>
          <w:rFonts w:ascii="仿宋" w:eastAsia="仿宋" w:hAnsi="仿宋" w:hint="eastAsia"/>
          <w:color w:val="000000"/>
          <w:szCs w:val="32"/>
        </w:rPr>
        <w:t>；</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hint="eastAsia"/>
          <w:color w:val="000000"/>
          <w:szCs w:val="32"/>
        </w:rPr>
        <w:t>5</w:t>
      </w:r>
      <w:r w:rsidRPr="004D5CED">
        <w:rPr>
          <w:rFonts w:ascii="仿宋" w:eastAsia="仿宋" w:hAnsi="仿宋"/>
          <w:color w:val="000000"/>
          <w:szCs w:val="32"/>
        </w:rPr>
        <w:t>．管理组委会筹集的各项经费支出</w:t>
      </w:r>
      <w:r w:rsidRPr="004D5CED">
        <w:rPr>
          <w:rFonts w:ascii="仿宋" w:eastAsia="仿宋" w:hAnsi="仿宋" w:hint="eastAsia"/>
          <w:color w:val="000000"/>
          <w:szCs w:val="32"/>
        </w:rPr>
        <w:t>；</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hint="eastAsia"/>
          <w:color w:val="000000"/>
          <w:szCs w:val="32"/>
        </w:rPr>
        <w:lastRenderedPageBreak/>
        <w:t>6</w:t>
      </w:r>
      <w:r w:rsidRPr="004D5CED">
        <w:rPr>
          <w:rFonts w:ascii="仿宋" w:eastAsia="仿宋" w:hAnsi="仿宋"/>
          <w:color w:val="000000"/>
          <w:szCs w:val="32"/>
        </w:rPr>
        <w:t>．处理大赛其他有关事宜。</w:t>
      </w:r>
    </w:p>
    <w:p w:rsidR="004D5CED" w:rsidRPr="004D5CED" w:rsidRDefault="004D5CED" w:rsidP="004D5CED">
      <w:pPr>
        <w:adjustRightInd w:val="0"/>
        <w:snapToGrid w:val="0"/>
        <w:spacing w:line="560" w:lineRule="exact"/>
        <w:ind w:firstLineChars="200" w:firstLine="643"/>
        <w:rPr>
          <w:rFonts w:ascii="仿宋" w:eastAsia="仿宋" w:hAnsi="仿宋" w:hint="eastAsia"/>
          <w:color w:val="000000"/>
          <w:szCs w:val="32"/>
        </w:rPr>
      </w:pPr>
      <w:r w:rsidRPr="004D5CED">
        <w:rPr>
          <w:rFonts w:ascii="仿宋" w:eastAsia="仿宋" w:hAnsi="仿宋" w:hint="eastAsia"/>
          <w:b/>
          <w:bCs/>
          <w:color w:val="000000"/>
          <w:szCs w:val="32"/>
        </w:rPr>
        <w:t>第九条</w:t>
      </w:r>
      <w:r w:rsidRPr="004D5CED">
        <w:rPr>
          <w:rFonts w:ascii="仿宋" w:eastAsia="仿宋" w:hAnsi="仿宋"/>
          <w:color w:val="000000"/>
          <w:szCs w:val="32"/>
        </w:rPr>
        <w:t xml:space="preserve">  大赛设</w:t>
      </w:r>
      <w:r w:rsidRPr="004D5CED">
        <w:rPr>
          <w:rFonts w:ascii="仿宋" w:eastAsia="仿宋" w:hAnsi="仿宋" w:hint="eastAsia"/>
          <w:color w:val="000000"/>
          <w:szCs w:val="32"/>
        </w:rPr>
        <w:t>评审委员会，主任1名、副主任2名、</w:t>
      </w:r>
      <w:r w:rsidRPr="004D5CED">
        <w:rPr>
          <w:rFonts w:ascii="仿宋" w:eastAsia="仿宋" w:hAnsi="仿宋"/>
          <w:color w:val="000000"/>
          <w:szCs w:val="32"/>
        </w:rPr>
        <w:t>委员若干、秘书长</w:t>
      </w:r>
      <w:r w:rsidRPr="004D5CED">
        <w:rPr>
          <w:rFonts w:ascii="仿宋" w:eastAsia="仿宋" w:hAnsi="仿宋" w:hint="eastAsia"/>
          <w:color w:val="000000"/>
          <w:szCs w:val="32"/>
        </w:rPr>
        <w:t>1名，</w:t>
      </w:r>
      <w:proofErr w:type="gramStart"/>
      <w:r w:rsidRPr="004D5CED">
        <w:rPr>
          <w:rFonts w:ascii="仿宋" w:eastAsia="仿宋" w:hAnsi="仿宋" w:hint="eastAsia"/>
          <w:color w:val="000000"/>
          <w:szCs w:val="32"/>
        </w:rPr>
        <w:t>按届聘任</w:t>
      </w:r>
      <w:proofErr w:type="gramEnd"/>
      <w:r w:rsidRPr="004D5CED">
        <w:rPr>
          <w:rFonts w:ascii="仿宋" w:eastAsia="仿宋" w:hAnsi="仿宋" w:hint="eastAsia"/>
          <w:color w:val="000000"/>
          <w:szCs w:val="32"/>
        </w:rPr>
        <w:t>。</w:t>
      </w:r>
    </w:p>
    <w:p w:rsidR="004D5CED" w:rsidRPr="004D5CED" w:rsidRDefault="004D5CED" w:rsidP="004D5CED">
      <w:pPr>
        <w:adjustRightInd w:val="0"/>
        <w:snapToGrid w:val="0"/>
        <w:spacing w:line="560" w:lineRule="exact"/>
        <w:ind w:firstLineChars="200" w:firstLine="640"/>
        <w:rPr>
          <w:rFonts w:ascii="仿宋" w:eastAsia="仿宋" w:hAnsi="仿宋" w:hint="eastAsia"/>
          <w:color w:val="000000"/>
          <w:szCs w:val="32"/>
        </w:rPr>
      </w:pPr>
      <w:r w:rsidRPr="004D5CED">
        <w:rPr>
          <w:rFonts w:ascii="仿宋" w:eastAsia="仿宋" w:hAnsi="仿宋"/>
          <w:color w:val="000000"/>
          <w:szCs w:val="32"/>
        </w:rPr>
        <w:t>大赛评审</w:t>
      </w:r>
      <w:r w:rsidRPr="004D5CED">
        <w:rPr>
          <w:rFonts w:ascii="仿宋" w:eastAsia="仿宋" w:hAnsi="仿宋" w:hint="eastAsia"/>
          <w:color w:val="000000"/>
          <w:szCs w:val="32"/>
        </w:rPr>
        <w:t>委员会</w:t>
      </w:r>
      <w:r w:rsidRPr="004D5CED">
        <w:rPr>
          <w:rFonts w:ascii="仿宋" w:eastAsia="仿宋" w:hAnsi="仿宋"/>
          <w:color w:val="000000"/>
          <w:szCs w:val="32"/>
        </w:rPr>
        <w:t>的职责如下：</w:t>
      </w:r>
    </w:p>
    <w:p w:rsidR="004D5CED" w:rsidRPr="004D5CED" w:rsidRDefault="004D5CED" w:rsidP="004D5CED">
      <w:pPr>
        <w:adjustRightInd w:val="0"/>
        <w:snapToGrid w:val="0"/>
        <w:spacing w:line="560" w:lineRule="exact"/>
        <w:ind w:firstLineChars="200" w:firstLine="640"/>
        <w:rPr>
          <w:rFonts w:ascii="仿宋" w:eastAsia="仿宋" w:hAnsi="仿宋" w:hint="eastAsia"/>
          <w:color w:val="000000"/>
          <w:szCs w:val="32"/>
        </w:rPr>
      </w:pPr>
      <w:r w:rsidRPr="004D5CED">
        <w:rPr>
          <w:rFonts w:ascii="仿宋" w:eastAsia="仿宋" w:hAnsi="仿宋" w:hint="eastAsia"/>
          <w:color w:val="000000"/>
          <w:szCs w:val="32"/>
        </w:rPr>
        <w:t>1</w:t>
      </w:r>
      <w:r w:rsidRPr="004D5CED">
        <w:rPr>
          <w:rFonts w:ascii="仿宋" w:eastAsia="仿宋" w:hAnsi="仿宋"/>
          <w:color w:val="000000"/>
          <w:szCs w:val="32"/>
        </w:rPr>
        <w:t>．</w:t>
      </w:r>
      <w:r w:rsidRPr="004D5CED">
        <w:rPr>
          <w:rFonts w:ascii="仿宋" w:eastAsia="仿宋" w:hAnsi="仿宋" w:hint="eastAsia"/>
          <w:color w:val="000000"/>
          <w:szCs w:val="32"/>
        </w:rPr>
        <w:t>评选市级初赛、市级决赛参赛作品；</w:t>
      </w:r>
    </w:p>
    <w:p w:rsidR="004D5CED" w:rsidRPr="004D5CED" w:rsidRDefault="004D5CED" w:rsidP="004D5CED">
      <w:pPr>
        <w:adjustRightInd w:val="0"/>
        <w:snapToGrid w:val="0"/>
        <w:spacing w:line="560" w:lineRule="exact"/>
        <w:ind w:firstLineChars="200" w:firstLine="640"/>
        <w:rPr>
          <w:rFonts w:ascii="仿宋" w:eastAsia="仿宋" w:hAnsi="仿宋" w:hint="eastAsia"/>
          <w:color w:val="000000"/>
          <w:szCs w:val="32"/>
        </w:rPr>
      </w:pPr>
      <w:r w:rsidRPr="004D5CED">
        <w:rPr>
          <w:rFonts w:ascii="仿宋" w:eastAsia="仿宋" w:hAnsi="仿宋" w:hint="eastAsia"/>
          <w:color w:val="000000"/>
          <w:szCs w:val="32"/>
        </w:rPr>
        <w:t>2</w:t>
      </w:r>
      <w:r w:rsidRPr="004D5CED">
        <w:rPr>
          <w:rFonts w:ascii="仿宋" w:eastAsia="仿宋" w:hAnsi="仿宋"/>
          <w:color w:val="000000"/>
          <w:szCs w:val="32"/>
        </w:rPr>
        <w:t>．决定各奖项数量与获奖名单；</w:t>
      </w:r>
    </w:p>
    <w:p w:rsidR="004D5CED" w:rsidRPr="004D5CED" w:rsidRDefault="004D5CED" w:rsidP="004D5CED">
      <w:pPr>
        <w:adjustRightInd w:val="0"/>
        <w:snapToGrid w:val="0"/>
        <w:spacing w:line="560" w:lineRule="exact"/>
        <w:ind w:firstLineChars="200" w:firstLine="640"/>
        <w:rPr>
          <w:rFonts w:ascii="仿宋" w:eastAsia="仿宋" w:hAnsi="仿宋" w:hint="eastAsia"/>
          <w:color w:val="000000"/>
          <w:szCs w:val="32"/>
        </w:rPr>
      </w:pPr>
      <w:r w:rsidRPr="004D5CED">
        <w:rPr>
          <w:rFonts w:ascii="仿宋" w:eastAsia="仿宋" w:hAnsi="仿宋" w:hint="eastAsia"/>
          <w:color w:val="000000"/>
          <w:szCs w:val="32"/>
        </w:rPr>
        <w:t>3</w:t>
      </w:r>
      <w:r w:rsidRPr="004D5CED">
        <w:rPr>
          <w:rFonts w:ascii="仿宋" w:eastAsia="仿宋" w:hAnsi="仿宋"/>
          <w:color w:val="000000"/>
          <w:szCs w:val="32"/>
        </w:rPr>
        <w:t>．议决大赛作品评审其他有关事宜。</w:t>
      </w:r>
    </w:p>
    <w:p w:rsidR="004D5CED" w:rsidRPr="004D5CED" w:rsidRDefault="004D5CED" w:rsidP="004D5CED">
      <w:pPr>
        <w:adjustRightInd w:val="0"/>
        <w:snapToGrid w:val="0"/>
        <w:spacing w:line="560" w:lineRule="exact"/>
        <w:ind w:firstLineChars="200" w:firstLine="643"/>
        <w:rPr>
          <w:rFonts w:ascii="仿宋" w:eastAsia="仿宋" w:hAnsi="仿宋" w:hint="eastAsia"/>
          <w:color w:val="000000"/>
          <w:szCs w:val="32"/>
        </w:rPr>
      </w:pPr>
      <w:r w:rsidRPr="004D5CED">
        <w:rPr>
          <w:rFonts w:ascii="仿宋" w:eastAsia="仿宋" w:hAnsi="仿宋" w:hint="eastAsia"/>
          <w:b/>
          <w:bCs/>
          <w:color w:val="000000"/>
          <w:szCs w:val="32"/>
        </w:rPr>
        <w:t>第十条</w:t>
      </w:r>
      <w:r w:rsidRPr="004D5CED">
        <w:rPr>
          <w:rFonts w:ascii="仿宋" w:eastAsia="仿宋" w:hAnsi="仿宋"/>
          <w:color w:val="000000"/>
          <w:szCs w:val="32"/>
        </w:rPr>
        <w:t xml:space="preserve">  大赛设仲裁委员会，作为</w:t>
      </w:r>
      <w:r w:rsidRPr="004D5CED">
        <w:rPr>
          <w:rFonts w:ascii="仿宋" w:eastAsia="仿宋" w:hAnsi="仿宋" w:hint="eastAsia"/>
          <w:color w:val="000000"/>
          <w:szCs w:val="32"/>
        </w:rPr>
        <w:t>本大赛的仲裁机构，在组委会领导下进行工作，设仲裁委员会主任1名、委员若干。</w:t>
      </w:r>
    </w:p>
    <w:p w:rsidR="004D5CED" w:rsidRPr="004D5CED" w:rsidRDefault="004D5CED" w:rsidP="004D5CED">
      <w:pPr>
        <w:adjustRightInd w:val="0"/>
        <w:snapToGrid w:val="0"/>
        <w:spacing w:line="560" w:lineRule="exact"/>
        <w:ind w:firstLineChars="200" w:firstLine="640"/>
        <w:rPr>
          <w:rFonts w:ascii="仿宋" w:eastAsia="仿宋" w:hAnsi="仿宋" w:hint="eastAsia"/>
          <w:color w:val="000000"/>
          <w:szCs w:val="32"/>
        </w:rPr>
      </w:pPr>
      <w:r w:rsidRPr="004D5CED">
        <w:rPr>
          <w:rFonts w:ascii="仿宋" w:eastAsia="仿宋" w:hAnsi="仿宋"/>
          <w:color w:val="000000"/>
          <w:szCs w:val="32"/>
        </w:rPr>
        <w:t>仲裁委员会职责如下：</w:t>
      </w:r>
    </w:p>
    <w:p w:rsidR="004D5CED" w:rsidRPr="004D5CED" w:rsidRDefault="004D5CED" w:rsidP="004D5CED">
      <w:pPr>
        <w:adjustRightInd w:val="0"/>
        <w:snapToGrid w:val="0"/>
        <w:spacing w:line="560" w:lineRule="exact"/>
        <w:ind w:firstLineChars="200" w:firstLine="640"/>
        <w:rPr>
          <w:rFonts w:ascii="仿宋" w:eastAsia="仿宋" w:hAnsi="仿宋" w:hint="eastAsia"/>
          <w:color w:val="000000"/>
          <w:szCs w:val="32"/>
        </w:rPr>
      </w:pPr>
      <w:r w:rsidRPr="004D5CED">
        <w:rPr>
          <w:rFonts w:ascii="仿宋" w:eastAsia="仿宋" w:hAnsi="仿宋" w:hint="eastAsia"/>
          <w:color w:val="000000"/>
          <w:szCs w:val="32"/>
        </w:rPr>
        <w:t>1</w:t>
      </w:r>
      <w:r w:rsidRPr="004D5CED">
        <w:rPr>
          <w:rFonts w:ascii="仿宋" w:eastAsia="仿宋" w:hAnsi="仿宋"/>
          <w:color w:val="000000"/>
          <w:szCs w:val="32"/>
        </w:rPr>
        <w:t>．</w:t>
      </w:r>
      <w:r w:rsidRPr="004D5CED">
        <w:rPr>
          <w:rFonts w:ascii="仿宋" w:eastAsia="仿宋" w:hAnsi="仿宋" w:hint="eastAsia"/>
          <w:color w:val="000000"/>
          <w:szCs w:val="32"/>
        </w:rPr>
        <w:t>处理并解释竞赛过程中发生的纠纷；</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hint="eastAsia"/>
          <w:color w:val="000000"/>
          <w:szCs w:val="32"/>
        </w:rPr>
        <w:t>2</w:t>
      </w:r>
      <w:r w:rsidRPr="004D5CED">
        <w:rPr>
          <w:rFonts w:ascii="仿宋" w:eastAsia="仿宋" w:hAnsi="仿宋"/>
          <w:color w:val="000000"/>
          <w:szCs w:val="32"/>
        </w:rPr>
        <w:t>．</w:t>
      </w:r>
      <w:r w:rsidRPr="004D5CED">
        <w:rPr>
          <w:rFonts w:ascii="仿宋" w:eastAsia="仿宋" w:hAnsi="仿宋" w:hint="eastAsia"/>
          <w:color w:val="000000"/>
          <w:szCs w:val="32"/>
        </w:rPr>
        <w:t>保证竞赛规则的正确执行。</w:t>
      </w:r>
    </w:p>
    <w:p w:rsidR="004D5CED" w:rsidRPr="004D5CED" w:rsidRDefault="004D5CED" w:rsidP="004D5CED">
      <w:pPr>
        <w:adjustRightInd w:val="0"/>
        <w:snapToGrid w:val="0"/>
        <w:spacing w:line="560" w:lineRule="exact"/>
        <w:jc w:val="center"/>
        <w:rPr>
          <w:rFonts w:ascii="仿宋" w:eastAsia="仿宋" w:hAnsi="仿宋"/>
          <w:color w:val="000000"/>
          <w:szCs w:val="32"/>
        </w:rPr>
      </w:pPr>
    </w:p>
    <w:p w:rsidR="004D5CED" w:rsidRPr="004D5CED" w:rsidRDefault="004D5CED" w:rsidP="004D5CED">
      <w:pPr>
        <w:adjustRightInd w:val="0"/>
        <w:snapToGrid w:val="0"/>
        <w:spacing w:line="560" w:lineRule="exact"/>
        <w:jc w:val="center"/>
        <w:rPr>
          <w:rFonts w:ascii="仿宋" w:eastAsia="仿宋" w:hAnsi="仿宋"/>
          <w:color w:val="000000"/>
          <w:szCs w:val="32"/>
        </w:rPr>
      </w:pPr>
      <w:r w:rsidRPr="004D5CED">
        <w:rPr>
          <w:rFonts w:ascii="仿宋" w:eastAsia="仿宋" w:hAnsi="仿宋" w:hint="eastAsia"/>
          <w:color w:val="000000"/>
          <w:szCs w:val="32"/>
        </w:rPr>
        <w:t>第三章</w:t>
      </w:r>
      <w:r w:rsidRPr="004D5CED">
        <w:rPr>
          <w:rFonts w:ascii="仿宋" w:eastAsia="仿宋" w:hAnsi="仿宋"/>
          <w:color w:val="000000"/>
          <w:szCs w:val="32"/>
        </w:rPr>
        <w:t xml:space="preserve">   </w:t>
      </w:r>
      <w:r w:rsidRPr="004D5CED">
        <w:rPr>
          <w:rFonts w:ascii="仿宋" w:eastAsia="仿宋" w:hAnsi="仿宋" w:hint="eastAsia"/>
          <w:color w:val="000000"/>
          <w:szCs w:val="32"/>
        </w:rPr>
        <w:t>参赛资格和作品申报</w:t>
      </w:r>
    </w:p>
    <w:p w:rsidR="004D5CED" w:rsidRPr="004D5CED" w:rsidRDefault="004D5CED" w:rsidP="004D5CED">
      <w:pPr>
        <w:adjustRightInd w:val="0"/>
        <w:snapToGrid w:val="0"/>
        <w:spacing w:line="560" w:lineRule="exact"/>
        <w:ind w:firstLineChars="200" w:firstLine="643"/>
        <w:rPr>
          <w:rFonts w:ascii="仿宋" w:eastAsia="仿宋" w:hAnsi="仿宋"/>
          <w:color w:val="000000"/>
          <w:szCs w:val="32"/>
        </w:rPr>
      </w:pPr>
      <w:r w:rsidRPr="004D5CED">
        <w:rPr>
          <w:rFonts w:ascii="仿宋" w:eastAsia="仿宋" w:hAnsi="仿宋" w:hint="eastAsia"/>
          <w:b/>
          <w:bCs/>
          <w:color w:val="000000"/>
          <w:szCs w:val="32"/>
        </w:rPr>
        <w:t>第十一条</w:t>
      </w:r>
      <w:r w:rsidRPr="004D5CED">
        <w:rPr>
          <w:rFonts w:ascii="仿宋" w:eastAsia="仿宋" w:hAnsi="仿宋"/>
          <w:color w:val="000000"/>
          <w:szCs w:val="32"/>
        </w:rPr>
        <w:t xml:space="preserve">  参赛对象为北京市各高校在校本科生，专业不限。</w:t>
      </w:r>
    </w:p>
    <w:p w:rsidR="004D5CED" w:rsidRPr="004D5CED" w:rsidRDefault="004D5CED" w:rsidP="004D5CED">
      <w:pPr>
        <w:adjustRightInd w:val="0"/>
        <w:snapToGrid w:val="0"/>
        <w:spacing w:line="560" w:lineRule="exact"/>
        <w:ind w:firstLineChars="200" w:firstLine="643"/>
        <w:rPr>
          <w:rFonts w:ascii="仿宋" w:eastAsia="仿宋" w:hAnsi="仿宋"/>
          <w:color w:val="000000"/>
          <w:szCs w:val="32"/>
        </w:rPr>
      </w:pPr>
      <w:r w:rsidRPr="004D5CED">
        <w:rPr>
          <w:rFonts w:ascii="仿宋" w:eastAsia="仿宋" w:hAnsi="仿宋" w:hint="eastAsia"/>
          <w:b/>
          <w:bCs/>
          <w:color w:val="000000"/>
          <w:szCs w:val="32"/>
        </w:rPr>
        <w:t>第十二条</w:t>
      </w:r>
      <w:r w:rsidRPr="004D5CED">
        <w:rPr>
          <w:rFonts w:ascii="仿宋" w:eastAsia="仿宋" w:hAnsi="仿宋"/>
          <w:color w:val="000000"/>
          <w:szCs w:val="32"/>
        </w:rPr>
        <w:t xml:space="preserve">  由北京市教育委员会发布大赛通知，各高校以学校为单位组织报名参赛，参赛高校负责审核作者的参赛资格，并统一填写和提交作品报名表。</w:t>
      </w:r>
    </w:p>
    <w:p w:rsidR="004D5CED" w:rsidRPr="004D5CED" w:rsidRDefault="004D5CED" w:rsidP="004D5CED">
      <w:pPr>
        <w:adjustRightInd w:val="0"/>
        <w:snapToGrid w:val="0"/>
        <w:spacing w:line="560" w:lineRule="exact"/>
        <w:ind w:firstLineChars="200" w:firstLine="643"/>
        <w:rPr>
          <w:rFonts w:ascii="仿宋" w:eastAsia="仿宋" w:hAnsi="仿宋"/>
          <w:color w:val="000000"/>
          <w:szCs w:val="32"/>
        </w:rPr>
      </w:pPr>
      <w:r w:rsidRPr="004D5CED">
        <w:rPr>
          <w:rFonts w:ascii="仿宋" w:eastAsia="仿宋" w:hAnsi="仿宋" w:hint="eastAsia"/>
          <w:b/>
          <w:bCs/>
          <w:color w:val="000000"/>
          <w:szCs w:val="32"/>
        </w:rPr>
        <w:t>第十三条</w:t>
      </w:r>
      <w:r w:rsidRPr="004D5CED">
        <w:rPr>
          <w:rFonts w:ascii="仿宋" w:eastAsia="仿宋" w:hAnsi="仿宋"/>
          <w:b/>
          <w:bCs/>
          <w:color w:val="000000"/>
          <w:szCs w:val="32"/>
        </w:rPr>
        <w:t xml:space="preserve">  </w:t>
      </w:r>
      <w:r w:rsidRPr="004D5CED">
        <w:rPr>
          <w:rFonts w:ascii="仿宋" w:eastAsia="仿宋" w:hAnsi="仿宋" w:hint="eastAsia"/>
          <w:color w:val="000000"/>
          <w:szCs w:val="32"/>
        </w:rPr>
        <w:t>参赛者和参赛高校需按照大赛方案的规范和提交方法提交作品。</w:t>
      </w:r>
    </w:p>
    <w:p w:rsidR="004D5CED" w:rsidRPr="004D5CED" w:rsidRDefault="004D5CED" w:rsidP="004D5CED">
      <w:pPr>
        <w:adjustRightInd w:val="0"/>
        <w:snapToGrid w:val="0"/>
        <w:spacing w:line="560" w:lineRule="exact"/>
        <w:jc w:val="center"/>
        <w:rPr>
          <w:rFonts w:ascii="仿宋" w:eastAsia="仿宋" w:hAnsi="仿宋"/>
          <w:color w:val="000000"/>
          <w:szCs w:val="32"/>
        </w:rPr>
      </w:pPr>
    </w:p>
    <w:p w:rsidR="004D5CED" w:rsidRPr="004D5CED" w:rsidRDefault="004D5CED" w:rsidP="004D5CED">
      <w:pPr>
        <w:adjustRightInd w:val="0"/>
        <w:snapToGrid w:val="0"/>
        <w:spacing w:line="560" w:lineRule="exact"/>
        <w:jc w:val="center"/>
        <w:rPr>
          <w:rFonts w:ascii="仿宋" w:eastAsia="仿宋" w:hAnsi="仿宋"/>
          <w:color w:val="000000"/>
          <w:szCs w:val="32"/>
        </w:rPr>
      </w:pPr>
      <w:r w:rsidRPr="004D5CED">
        <w:rPr>
          <w:rFonts w:ascii="仿宋" w:eastAsia="仿宋" w:hAnsi="仿宋" w:hint="eastAsia"/>
          <w:color w:val="000000"/>
          <w:szCs w:val="32"/>
        </w:rPr>
        <w:t>第四章</w:t>
      </w:r>
      <w:r w:rsidRPr="004D5CED">
        <w:rPr>
          <w:rFonts w:ascii="仿宋" w:eastAsia="仿宋" w:hAnsi="仿宋"/>
          <w:color w:val="000000"/>
          <w:szCs w:val="32"/>
        </w:rPr>
        <w:t xml:space="preserve">   </w:t>
      </w:r>
      <w:r w:rsidRPr="004D5CED">
        <w:rPr>
          <w:rFonts w:ascii="仿宋" w:eastAsia="仿宋" w:hAnsi="仿宋" w:hint="eastAsia"/>
          <w:color w:val="000000"/>
          <w:szCs w:val="32"/>
        </w:rPr>
        <w:t>大赛规程和作品评审</w:t>
      </w:r>
    </w:p>
    <w:p w:rsidR="004D5CED" w:rsidRPr="004D5CED" w:rsidRDefault="004D5CED" w:rsidP="004D5CED">
      <w:pPr>
        <w:adjustRightInd w:val="0"/>
        <w:snapToGrid w:val="0"/>
        <w:spacing w:line="560" w:lineRule="exact"/>
        <w:ind w:firstLineChars="200" w:firstLine="643"/>
        <w:rPr>
          <w:rFonts w:ascii="仿宋" w:eastAsia="仿宋" w:hAnsi="仿宋"/>
          <w:color w:val="000000"/>
          <w:szCs w:val="32"/>
        </w:rPr>
      </w:pPr>
      <w:r w:rsidRPr="004D5CED">
        <w:rPr>
          <w:rFonts w:ascii="仿宋" w:eastAsia="仿宋" w:hAnsi="仿宋" w:hint="eastAsia"/>
          <w:b/>
          <w:bCs/>
          <w:color w:val="000000"/>
          <w:szCs w:val="32"/>
        </w:rPr>
        <w:t>第十四条</w:t>
      </w:r>
      <w:r w:rsidRPr="004D5CED">
        <w:rPr>
          <w:rFonts w:ascii="仿宋" w:eastAsia="仿宋" w:hAnsi="仿宋"/>
          <w:color w:val="000000"/>
          <w:szCs w:val="32"/>
        </w:rPr>
        <w:t xml:space="preserve">  </w:t>
      </w:r>
      <w:r w:rsidRPr="004D5CED">
        <w:rPr>
          <w:rFonts w:ascii="仿宋" w:eastAsia="仿宋" w:hAnsi="仿宋" w:hint="eastAsia"/>
          <w:color w:val="000000"/>
          <w:szCs w:val="32"/>
        </w:rPr>
        <w:t>大赛采取校级初赛</w:t>
      </w:r>
      <w:r w:rsidRPr="004D5CED">
        <w:rPr>
          <w:rFonts w:ascii="仿宋" w:eastAsia="仿宋" w:hAnsi="仿宋"/>
          <w:color w:val="000000"/>
          <w:szCs w:val="32"/>
        </w:rPr>
        <w:t>、市级初赛</w:t>
      </w:r>
      <w:r w:rsidRPr="004D5CED">
        <w:rPr>
          <w:rFonts w:ascii="仿宋" w:eastAsia="仿宋" w:hAnsi="仿宋" w:hint="eastAsia"/>
          <w:color w:val="000000"/>
          <w:szCs w:val="32"/>
        </w:rPr>
        <w:t>和市级决赛三级赛</w:t>
      </w:r>
      <w:r w:rsidRPr="004D5CED">
        <w:rPr>
          <w:rFonts w:ascii="仿宋" w:eastAsia="仿宋" w:hAnsi="仿宋" w:hint="eastAsia"/>
          <w:color w:val="000000"/>
          <w:szCs w:val="32"/>
        </w:rPr>
        <w:lastRenderedPageBreak/>
        <w:t>事：</w:t>
      </w:r>
    </w:p>
    <w:p w:rsidR="004D5CED" w:rsidRPr="004D5CED" w:rsidRDefault="004D5CED" w:rsidP="004D5CED">
      <w:pPr>
        <w:adjustRightInd w:val="0"/>
        <w:snapToGrid w:val="0"/>
        <w:spacing w:line="560" w:lineRule="exact"/>
        <w:ind w:firstLineChars="200" w:firstLine="640"/>
        <w:rPr>
          <w:rFonts w:ascii="仿宋" w:eastAsia="仿宋" w:hAnsi="仿宋" w:hint="eastAsia"/>
          <w:color w:val="000000"/>
          <w:szCs w:val="32"/>
        </w:rPr>
      </w:pPr>
      <w:r w:rsidRPr="004D5CED">
        <w:rPr>
          <w:rFonts w:ascii="仿宋" w:eastAsia="仿宋" w:hAnsi="仿宋" w:hint="eastAsia"/>
          <w:color w:val="000000"/>
          <w:szCs w:val="32"/>
        </w:rPr>
        <w:t>1</w:t>
      </w:r>
      <w:r w:rsidRPr="004D5CED">
        <w:rPr>
          <w:rFonts w:ascii="仿宋" w:eastAsia="仿宋" w:hAnsi="仿宋"/>
          <w:color w:val="000000"/>
          <w:szCs w:val="32"/>
        </w:rPr>
        <w:t>．</w:t>
      </w:r>
      <w:r w:rsidRPr="004D5CED">
        <w:rPr>
          <w:rFonts w:ascii="仿宋" w:eastAsia="仿宋" w:hAnsi="仿宋" w:hint="eastAsia"/>
          <w:color w:val="000000"/>
          <w:szCs w:val="32"/>
        </w:rPr>
        <w:t>校级初赛：参赛作品由各校统一组织初赛，校级初赛选拔出的作品由各高校统一报送大赛组委会，入围市级初赛；</w:t>
      </w:r>
    </w:p>
    <w:p w:rsidR="004D5CED" w:rsidRPr="004D5CED" w:rsidRDefault="004D5CED" w:rsidP="004D5CED">
      <w:pPr>
        <w:adjustRightInd w:val="0"/>
        <w:snapToGrid w:val="0"/>
        <w:spacing w:line="560" w:lineRule="exact"/>
        <w:ind w:firstLineChars="200" w:firstLine="640"/>
        <w:rPr>
          <w:rFonts w:ascii="仿宋" w:eastAsia="仿宋" w:hAnsi="仿宋" w:hint="eastAsia"/>
          <w:color w:val="000000"/>
          <w:szCs w:val="32"/>
        </w:rPr>
      </w:pPr>
      <w:r w:rsidRPr="004D5CED">
        <w:rPr>
          <w:rFonts w:ascii="仿宋" w:eastAsia="仿宋" w:hAnsi="仿宋" w:hint="eastAsia"/>
          <w:color w:val="000000"/>
          <w:szCs w:val="32"/>
        </w:rPr>
        <w:t>2</w:t>
      </w:r>
      <w:r w:rsidRPr="004D5CED">
        <w:rPr>
          <w:rFonts w:ascii="仿宋" w:eastAsia="仿宋" w:hAnsi="仿宋"/>
          <w:color w:val="000000"/>
          <w:szCs w:val="32"/>
        </w:rPr>
        <w:t>．</w:t>
      </w:r>
      <w:r w:rsidRPr="004D5CED">
        <w:rPr>
          <w:rFonts w:ascii="仿宋" w:eastAsia="仿宋" w:hAnsi="仿宋" w:hint="eastAsia"/>
          <w:color w:val="000000"/>
          <w:szCs w:val="32"/>
        </w:rPr>
        <w:t>市级初赛：各校入围市级初赛作品，由大赛评审委员会评选出入围决赛作品；</w:t>
      </w:r>
    </w:p>
    <w:p w:rsidR="004D5CED" w:rsidRPr="004D5CED" w:rsidRDefault="004D5CED" w:rsidP="004D5CED">
      <w:pPr>
        <w:adjustRightInd w:val="0"/>
        <w:snapToGrid w:val="0"/>
        <w:spacing w:line="560" w:lineRule="exact"/>
        <w:ind w:firstLineChars="200" w:firstLine="640"/>
        <w:rPr>
          <w:rFonts w:ascii="仿宋" w:eastAsia="仿宋" w:hAnsi="仿宋" w:hint="eastAsia"/>
          <w:color w:val="000000"/>
          <w:szCs w:val="32"/>
        </w:rPr>
      </w:pPr>
      <w:r w:rsidRPr="004D5CED">
        <w:rPr>
          <w:rFonts w:ascii="仿宋" w:eastAsia="仿宋" w:hAnsi="仿宋" w:hint="eastAsia"/>
          <w:color w:val="000000"/>
          <w:szCs w:val="32"/>
        </w:rPr>
        <w:t>3</w:t>
      </w:r>
      <w:r w:rsidRPr="004D5CED">
        <w:rPr>
          <w:rFonts w:ascii="仿宋" w:eastAsia="仿宋" w:hAnsi="仿宋"/>
          <w:color w:val="000000"/>
          <w:szCs w:val="32"/>
        </w:rPr>
        <w:t>．</w:t>
      </w:r>
      <w:r w:rsidRPr="004D5CED">
        <w:rPr>
          <w:rFonts w:ascii="仿宋" w:eastAsia="仿宋" w:hAnsi="仿宋" w:hint="eastAsia"/>
          <w:color w:val="000000"/>
          <w:szCs w:val="32"/>
        </w:rPr>
        <w:t>市级决赛：入围市级决赛作品由大赛评审委员会评定获奖作品。</w:t>
      </w:r>
    </w:p>
    <w:p w:rsidR="004D5CED" w:rsidRPr="004D5CED" w:rsidRDefault="004D5CED" w:rsidP="004D5CED">
      <w:pPr>
        <w:adjustRightInd w:val="0"/>
        <w:snapToGrid w:val="0"/>
        <w:spacing w:line="560" w:lineRule="exact"/>
        <w:ind w:firstLineChars="200" w:firstLine="643"/>
        <w:rPr>
          <w:rFonts w:ascii="仿宋" w:eastAsia="仿宋" w:hAnsi="仿宋"/>
          <w:color w:val="000000"/>
          <w:szCs w:val="32"/>
        </w:rPr>
      </w:pPr>
      <w:r w:rsidRPr="004D5CED">
        <w:rPr>
          <w:rFonts w:ascii="仿宋" w:eastAsia="仿宋" w:hAnsi="仿宋" w:hint="eastAsia"/>
          <w:b/>
          <w:bCs/>
          <w:color w:val="000000"/>
          <w:szCs w:val="32"/>
        </w:rPr>
        <w:t>第十五条</w:t>
      </w:r>
      <w:r w:rsidRPr="004D5CED">
        <w:rPr>
          <w:rFonts w:ascii="仿宋" w:eastAsia="仿宋" w:hAnsi="仿宋"/>
          <w:color w:val="000000"/>
          <w:szCs w:val="32"/>
        </w:rPr>
        <w:t xml:space="preserve">  评审结果实行公示制度。</w:t>
      </w:r>
    </w:p>
    <w:p w:rsidR="004D5CED" w:rsidRPr="004D5CED" w:rsidRDefault="004D5CED" w:rsidP="004D5CED">
      <w:pPr>
        <w:adjustRightInd w:val="0"/>
        <w:snapToGrid w:val="0"/>
        <w:spacing w:line="560" w:lineRule="exact"/>
        <w:ind w:firstLineChars="200" w:firstLine="643"/>
        <w:rPr>
          <w:rFonts w:ascii="仿宋" w:eastAsia="仿宋" w:hAnsi="仿宋"/>
          <w:color w:val="000000"/>
          <w:szCs w:val="32"/>
        </w:rPr>
      </w:pPr>
      <w:r w:rsidRPr="004D5CED">
        <w:rPr>
          <w:rFonts w:ascii="仿宋" w:eastAsia="仿宋" w:hAnsi="仿宋" w:hint="eastAsia"/>
          <w:b/>
          <w:bCs/>
          <w:color w:val="000000"/>
          <w:szCs w:val="32"/>
        </w:rPr>
        <w:t>第十六条</w:t>
      </w:r>
      <w:r w:rsidRPr="004D5CED">
        <w:rPr>
          <w:rFonts w:ascii="仿宋" w:eastAsia="仿宋" w:hAnsi="仿宋"/>
          <w:color w:val="000000"/>
          <w:szCs w:val="32"/>
        </w:rPr>
        <w:t xml:space="preserve">  具体大赛程序：</w:t>
      </w:r>
    </w:p>
    <w:p w:rsidR="004D5CED" w:rsidRPr="004D5CED" w:rsidRDefault="004D5CED" w:rsidP="004D5CED">
      <w:pPr>
        <w:adjustRightInd w:val="0"/>
        <w:snapToGrid w:val="0"/>
        <w:spacing w:line="560" w:lineRule="exact"/>
        <w:ind w:firstLineChars="200" w:firstLine="640"/>
        <w:rPr>
          <w:rFonts w:ascii="仿宋" w:eastAsia="仿宋" w:hAnsi="仿宋" w:hint="eastAsia"/>
          <w:color w:val="000000"/>
          <w:szCs w:val="32"/>
        </w:rPr>
      </w:pPr>
      <w:r w:rsidRPr="004D5CED">
        <w:rPr>
          <w:rFonts w:ascii="仿宋" w:eastAsia="仿宋" w:hAnsi="仿宋"/>
          <w:color w:val="000000"/>
          <w:szCs w:val="32"/>
        </w:rPr>
        <w:t>1．组委会讨论研究并确定大赛事宜；</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hint="eastAsia"/>
          <w:color w:val="000000"/>
          <w:szCs w:val="32"/>
        </w:rPr>
        <w:t>2</w:t>
      </w:r>
      <w:r w:rsidRPr="004D5CED">
        <w:rPr>
          <w:rFonts w:ascii="仿宋" w:eastAsia="仿宋" w:hAnsi="仿宋"/>
          <w:color w:val="000000"/>
          <w:szCs w:val="32"/>
        </w:rPr>
        <w:t>．北京市教育委员会发布大赛通知；</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hint="eastAsia"/>
          <w:color w:val="000000"/>
          <w:szCs w:val="32"/>
        </w:rPr>
        <w:t>3</w:t>
      </w:r>
      <w:r w:rsidRPr="004D5CED">
        <w:rPr>
          <w:rFonts w:ascii="仿宋" w:eastAsia="仿宋" w:hAnsi="仿宋"/>
          <w:color w:val="000000"/>
          <w:szCs w:val="32"/>
        </w:rPr>
        <w:t>．参赛学校组织学生初赛</w:t>
      </w:r>
      <w:r w:rsidRPr="004D5CED">
        <w:rPr>
          <w:rFonts w:ascii="仿宋" w:eastAsia="仿宋" w:hAnsi="仿宋" w:hint="eastAsia"/>
          <w:color w:val="000000"/>
          <w:szCs w:val="32"/>
        </w:rPr>
        <w:t>，并按组委会参赛数量要求推荐参赛作品</w:t>
      </w:r>
      <w:r w:rsidRPr="004D5CED">
        <w:rPr>
          <w:rFonts w:ascii="仿宋" w:eastAsia="仿宋" w:hAnsi="仿宋"/>
          <w:color w:val="000000"/>
          <w:szCs w:val="32"/>
        </w:rPr>
        <w:t>；</w:t>
      </w:r>
    </w:p>
    <w:p w:rsidR="004D5CED" w:rsidRPr="004D5CED" w:rsidRDefault="004D5CED" w:rsidP="004D5CED">
      <w:pPr>
        <w:adjustRightInd w:val="0"/>
        <w:snapToGrid w:val="0"/>
        <w:spacing w:line="560" w:lineRule="exact"/>
        <w:ind w:firstLineChars="200" w:firstLine="640"/>
        <w:jc w:val="left"/>
        <w:rPr>
          <w:rFonts w:ascii="仿宋" w:eastAsia="仿宋" w:hAnsi="仿宋"/>
          <w:color w:val="000000"/>
          <w:szCs w:val="32"/>
        </w:rPr>
      </w:pPr>
      <w:r w:rsidRPr="004D5CED">
        <w:rPr>
          <w:rFonts w:ascii="仿宋" w:eastAsia="仿宋" w:hAnsi="仿宋" w:hint="eastAsia"/>
          <w:color w:val="000000"/>
          <w:szCs w:val="32"/>
        </w:rPr>
        <w:t>4</w:t>
      </w:r>
      <w:r w:rsidRPr="004D5CED">
        <w:rPr>
          <w:rFonts w:ascii="仿宋" w:eastAsia="仿宋" w:hAnsi="仿宋"/>
          <w:color w:val="000000"/>
          <w:szCs w:val="32"/>
        </w:rPr>
        <w:t>．成立</w:t>
      </w:r>
      <w:r w:rsidRPr="004D5CED">
        <w:rPr>
          <w:rFonts w:ascii="仿宋" w:eastAsia="仿宋" w:hAnsi="仿宋" w:hint="eastAsia"/>
          <w:color w:val="000000"/>
          <w:szCs w:val="32"/>
        </w:rPr>
        <w:t>评审</w:t>
      </w:r>
      <w:r w:rsidRPr="004D5CED">
        <w:rPr>
          <w:rFonts w:ascii="仿宋" w:eastAsia="仿宋" w:hAnsi="仿宋"/>
          <w:color w:val="000000"/>
          <w:szCs w:val="32"/>
        </w:rPr>
        <w:t>委员会；</w:t>
      </w:r>
    </w:p>
    <w:p w:rsidR="004D5CED" w:rsidRPr="004D5CED" w:rsidRDefault="004D5CED" w:rsidP="004D5CED">
      <w:pPr>
        <w:adjustRightInd w:val="0"/>
        <w:snapToGrid w:val="0"/>
        <w:spacing w:line="560" w:lineRule="exact"/>
        <w:ind w:firstLineChars="200" w:firstLine="640"/>
        <w:jc w:val="left"/>
        <w:rPr>
          <w:rFonts w:ascii="仿宋" w:eastAsia="仿宋" w:hAnsi="仿宋"/>
          <w:color w:val="000000"/>
          <w:szCs w:val="32"/>
        </w:rPr>
      </w:pPr>
      <w:r w:rsidRPr="004D5CED">
        <w:rPr>
          <w:rFonts w:ascii="仿宋" w:eastAsia="仿宋" w:hAnsi="仿宋" w:hint="eastAsia"/>
          <w:color w:val="000000"/>
          <w:szCs w:val="32"/>
        </w:rPr>
        <w:t>5</w:t>
      </w:r>
      <w:r w:rsidRPr="004D5CED">
        <w:rPr>
          <w:rFonts w:ascii="仿宋" w:eastAsia="仿宋" w:hAnsi="仿宋"/>
          <w:color w:val="000000"/>
          <w:szCs w:val="32"/>
        </w:rPr>
        <w:t>．参赛学校提交参赛</w:t>
      </w:r>
      <w:r w:rsidRPr="004D5CED">
        <w:rPr>
          <w:rFonts w:ascii="仿宋" w:eastAsia="仿宋" w:hAnsi="仿宋" w:hint="eastAsia"/>
          <w:color w:val="000000"/>
          <w:szCs w:val="32"/>
        </w:rPr>
        <w:t>作品进</w:t>
      </w:r>
      <w:proofErr w:type="gramStart"/>
      <w:r w:rsidRPr="004D5CED">
        <w:rPr>
          <w:rFonts w:ascii="仿宋" w:eastAsia="仿宋" w:hAnsi="仿宋" w:hint="eastAsia"/>
          <w:color w:val="000000"/>
          <w:szCs w:val="32"/>
        </w:rPr>
        <w:t>行市级初赛</w:t>
      </w:r>
      <w:proofErr w:type="gramEnd"/>
      <w:r w:rsidRPr="004D5CED">
        <w:rPr>
          <w:rFonts w:ascii="仿宋" w:eastAsia="仿宋" w:hAnsi="仿宋"/>
          <w:color w:val="000000"/>
          <w:szCs w:val="32"/>
        </w:rPr>
        <w:t>；</w:t>
      </w:r>
    </w:p>
    <w:p w:rsidR="004D5CED" w:rsidRPr="004D5CED" w:rsidRDefault="004D5CED" w:rsidP="004D5CED">
      <w:pPr>
        <w:adjustRightInd w:val="0"/>
        <w:snapToGrid w:val="0"/>
        <w:spacing w:line="560" w:lineRule="exact"/>
        <w:ind w:firstLineChars="200" w:firstLine="640"/>
        <w:jc w:val="left"/>
        <w:rPr>
          <w:rFonts w:ascii="仿宋" w:eastAsia="仿宋" w:hAnsi="仿宋"/>
          <w:color w:val="000000"/>
          <w:szCs w:val="32"/>
        </w:rPr>
      </w:pPr>
      <w:r w:rsidRPr="004D5CED">
        <w:rPr>
          <w:rFonts w:ascii="仿宋" w:eastAsia="仿宋" w:hAnsi="仿宋" w:hint="eastAsia"/>
          <w:color w:val="000000"/>
          <w:szCs w:val="32"/>
        </w:rPr>
        <w:t>6</w:t>
      </w:r>
      <w:r w:rsidRPr="004D5CED">
        <w:rPr>
          <w:rFonts w:ascii="仿宋" w:eastAsia="仿宋" w:hAnsi="仿宋"/>
          <w:color w:val="000000"/>
          <w:szCs w:val="32"/>
        </w:rPr>
        <w:t>．评审委员会对</w:t>
      </w:r>
      <w:r w:rsidRPr="004D5CED">
        <w:rPr>
          <w:rFonts w:ascii="仿宋" w:eastAsia="仿宋" w:hAnsi="仿宋" w:hint="eastAsia"/>
          <w:color w:val="000000"/>
          <w:szCs w:val="32"/>
        </w:rPr>
        <w:t>进入市级初赛的作品</w:t>
      </w:r>
      <w:r w:rsidRPr="004D5CED">
        <w:rPr>
          <w:rFonts w:ascii="仿宋" w:eastAsia="仿宋" w:hAnsi="仿宋"/>
          <w:color w:val="000000"/>
          <w:szCs w:val="32"/>
        </w:rPr>
        <w:t>进行评审</w:t>
      </w:r>
      <w:r w:rsidRPr="004D5CED">
        <w:rPr>
          <w:rFonts w:ascii="仿宋" w:eastAsia="仿宋" w:hAnsi="仿宋" w:hint="eastAsia"/>
          <w:color w:val="000000"/>
          <w:szCs w:val="32"/>
        </w:rPr>
        <w:t>，评定出进入市级决赛的作品；</w:t>
      </w:r>
    </w:p>
    <w:p w:rsidR="004D5CED" w:rsidRPr="004D5CED" w:rsidRDefault="004D5CED" w:rsidP="004D5CED">
      <w:pPr>
        <w:adjustRightInd w:val="0"/>
        <w:snapToGrid w:val="0"/>
        <w:spacing w:line="560" w:lineRule="exact"/>
        <w:ind w:firstLineChars="200" w:firstLine="640"/>
        <w:jc w:val="left"/>
        <w:rPr>
          <w:rFonts w:ascii="仿宋" w:eastAsia="仿宋" w:hAnsi="仿宋"/>
          <w:color w:val="000000"/>
          <w:szCs w:val="32"/>
        </w:rPr>
      </w:pPr>
      <w:r w:rsidRPr="004D5CED">
        <w:rPr>
          <w:rFonts w:ascii="仿宋" w:eastAsia="仿宋" w:hAnsi="仿宋" w:hint="eastAsia"/>
          <w:color w:val="000000"/>
          <w:szCs w:val="32"/>
        </w:rPr>
        <w:t>7</w:t>
      </w:r>
      <w:r w:rsidRPr="004D5CED">
        <w:rPr>
          <w:rFonts w:ascii="仿宋" w:eastAsia="仿宋" w:hAnsi="仿宋"/>
          <w:color w:val="000000"/>
          <w:szCs w:val="32"/>
        </w:rPr>
        <w:t>．</w:t>
      </w:r>
      <w:r w:rsidRPr="004D5CED">
        <w:rPr>
          <w:rFonts w:ascii="仿宋" w:eastAsia="仿宋" w:hAnsi="仿宋" w:hint="eastAsia"/>
          <w:color w:val="000000"/>
          <w:szCs w:val="32"/>
        </w:rPr>
        <w:t>评审会委员会根据决赛</w:t>
      </w:r>
      <w:r w:rsidRPr="004D5CED">
        <w:rPr>
          <w:rFonts w:ascii="仿宋" w:eastAsia="仿宋" w:hAnsi="仿宋"/>
          <w:color w:val="000000"/>
          <w:szCs w:val="32"/>
        </w:rPr>
        <w:t>评审</w:t>
      </w:r>
      <w:r w:rsidRPr="004D5CED">
        <w:rPr>
          <w:rFonts w:ascii="仿宋" w:eastAsia="仿宋" w:hAnsi="仿宋" w:hint="eastAsia"/>
          <w:color w:val="000000"/>
          <w:szCs w:val="32"/>
        </w:rPr>
        <w:t>结果</w:t>
      </w:r>
      <w:r w:rsidRPr="004D5CED">
        <w:rPr>
          <w:rFonts w:ascii="仿宋" w:eastAsia="仿宋" w:hAnsi="仿宋"/>
          <w:color w:val="000000"/>
          <w:szCs w:val="32"/>
        </w:rPr>
        <w:t>提出</w:t>
      </w:r>
      <w:r w:rsidRPr="004D5CED">
        <w:rPr>
          <w:rFonts w:ascii="仿宋" w:eastAsia="仿宋" w:hAnsi="仿宋" w:hint="eastAsia"/>
          <w:color w:val="000000"/>
          <w:szCs w:val="32"/>
        </w:rPr>
        <w:t>获奖</w:t>
      </w:r>
      <w:r w:rsidRPr="004D5CED">
        <w:rPr>
          <w:rFonts w:ascii="仿宋" w:eastAsia="仿宋" w:hAnsi="仿宋"/>
          <w:color w:val="000000"/>
          <w:szCs w:val="32"/>
        </w:rPr>
        <w:t>名单；</w:t>
      </w:r>
    </w:p>
    <w:p w:rsidR="004D5CED" w:rsidRPr="004D5CED" w:rsidRDefault="004D5CED" w:rsidP="004D5CED">
      <w:pPr>
        <w:adjustRightInd w:val="0"/>
        <w:snapToGrid w:val="0"/>
        <w:spacing w:line="560" w:lineRule="exact"/>
        <w:ind w:firstLineChars="200" w:firstLine="640"/>
        <w:rPr>
          <w:rFonts w:ascii="仿宋" w:eastAsia="仿宋" w:hAnsi="仿宋"/>
          <w:color w:val="000000"/>
          <w:szCs w:val="32"/>
        </w:rPr>
      </w:pPr>
      <w:r w:rsidRPr="004D5CED">
        <w:rPr>
          <w:rFonts w:ascii="仿宋" w:eastAsia="仿宋" w:hAnsi="仿宋" w:hint="eastAsia"/>
          <w:color w:val="000000"/>
          <w:szCs w:val="32"/>
        </w:rPr>
        <w:t>8</w:t>
      </w:r>
      <w:r w:rsidRPr="004D5CED">
        <w:rPr>
          <w:rFonts w:ascii="仿宋" w:eastAsia="仿宋" w:hAnsi="仿宋"/>
          <w:color w:val="000000"/>
          <w:szCs w:val="32"/>
        </w:rPr>
        <w:t>．组委会</w:t>
      </w:r>
      <w:r w:rsidRPr="004D5CED">
        <w:rPr>
          <w:rFonts w:ascii="仿宋" w:eastAsia="仿宋" w:hAnsi="仿宋" w:hint="eastAsia"/>
          <w:color w:val="000000"/>
          <w:szCs w:val="32"/>
        </w:rPr>
        <w:t>确定获奖名单，</w:t>
      </w:r>
      <w:r w:rsidRPr="004D5CED">
        <w:rPr>
          <w:rFonts w:ascii="仿宋" w:eastAsia="仿宋" w:hAnsi="仿宋"/>
          <w:color w:val="000000"/>
          <w:szCs w:val="32"/>
        </w:rPr>
        <w:t>上报北京市教育委员会公示</w:t>
      </w:r>
      <w:r w:rsidRPr="004D5CED">
        <w:rPr>
          <w:rFonts w:ascii="仿宋" w:eastAsia="仿宋" w:hAnsi="仿宋" w:hint="eastAsia"/>
          <w:color w:val="000000"/>
          <w:szCs w:val="32"/>
        </w:rPr>
        <w:t>获奖名单；</w:t>
      </w:r>
    </w:p>
    <w:p w:rsidR="004D5CED" w:rsidRPr="004D5CED" w:rsidRDefault="004D5CED" w:rsidP="004D5CED">
      <w:pPr>
        <w:adjustRightInd w:val="0"/>
        <w:snapToGrid w:val="0"/>
        <w:spacing w:line="560" w:lineRule="exact"/>
        <w:ind w:firstLineChars="200" w:firstLine="640"/>
        <w:jc w:val="left"/>
        <w:rPr>
          <w:rFonts w:ascii="仿宋" w:eastAsia="仿宋" w:hAnsi="仿宋"/>
          <w:color w:val="000000"/>
          <w:szCs w:val="32"/>
        </w:rPr>
      </w:pPr>
      <w:r w:rsidRPr="004D5CED">
        <w:rPr>
          <w:rFonts w:ascii="仿宋" w:eastAsia="仿宋" w:hAnsi="仿宋" w:hint="eastAsia"/>
          <w:color w:val="000000"/>
          <w:szCs w:val="32"/>
        </w:rPr>
        <w:t>9</w:t>
      </w:r>
      <w:r w:rsidRPr="004D5CED">
        <w:rPr>
          <w:rFonts w:ascii="仿宋" w:eastAsia="仿宋" w:hAnsi="仿宋"/>
          <w:color w:val="000000"/>
          <w:szCs w:val="32"/>
        </w:rPr>
        <w:t>．北京市教育委员会公布获奖名单</w:t>
      </w:r>
      <w:r w:rsidRPr="004D5CED">
        <w:rPr>
          <w:rFonts w:ascii="仿宋" w:eastAsia="仿宋" w:hAnsi="仿宋" w:hint="eastAsia"/>
          <w:color w:val="000000"/>
          <w:szCs w:val="32"/>
        </w:rPr>
        <w:t>，颁发证书</w:t>
      </w:r>
      <w:r w:rsidRPr="004D5CED">
        <w:rPr>
          <w:rFonts w:ascii="仿宋" w:eastAsia="仿宋" w:hAnsi="仿宋"/>
          <w:color w:val="000000"/>
          <w:szCs w:val="32"/>
        </w:rPr>
        <w:t>和奖牌</w:t>
      </w:r>
      <w:r w:rsidRPr="004D5CED">
        <w:rPr>
          <w:rFonts w:ascii="仿宋" w:eastAsia="仿宋" w:hAnsi="仿宋" w:hint="eastAsia"/>
          <w:color w:val="000000"/>
          <w:szCs w:val="32"/>
        </w:rPr>
        <w:t>；</w:t>
      </w:r>
    </w:p>
    <w:p w:rsidR="004D5CED" w:rsidRPr="004D5CED" w:rsidRDefault="004D5CED" w:rsidP="004D5CED">
      <w:pPr>
        <w:adjustRightInd w:val="0"/>
        <w:snapToGrid w:val="0"/>
        <w:spacing w:line="560" w:lineRule="exact"/>
        <w:ind w:firstLineChars="200" w:firstLine="640"/>
        <w:jc w:val="left"/>
        <w:rPr>
          <w:rFonts w:ascii="仿宋" w:eastAsia="仿宋" w:hAnsi="仿宋"/>
          <w:color w:val="000000"/>
          <w:szCs w:val="32"/>
        </w:rPr>
      </w:pPr>
      <w:r w:rsidRPr="004D5CED">
        <w:rPr>
          <w:rFonts w:ascii="仿宋" w:eastAsia="仿宋" w:hAnsi="仿宋"/>
          <w:color w:val="000000"/>
          <w:szCs w:val="32"/>
        </w:rPr>
        <w:t>1</w:t>
      </w:r>
      <w:r w:rsidRPr="004D5CED">
        <w:rPr>
          <w:rFonts w:ascii="仿宋" w:eastAsia="仿宋" w:hAnsi="仿宋" w:hint="eastAsia"/>
          <w:color w:val="000000"/>
          <w:szCs w:val="32"/>
        </w:rPr>
        <w:t>0</w:t>
      </w:r>
      <w:r w:rsidRPr="004D5CED">
        <w:rPr>
          <w:rFonts w:ascii="仿宋" w:eastAsia="仿宋" w:hAnsi="仿宋"/>
          <w:color w:val="000000"/>
          <w:szCs w:val="32"/>
        </w:rPr>
        <w:t>．承办单位向组委会汇报赛事组织情况，</w:t>
      </w:r>
      <w:r w:rsidRPr="004D5CED">
        <w:rPr>
          <w:rFonts w:ascii="仿宋" w:eastAsia="仿宋" w:hAnsi="仿宋" w:hint="eastAsia"/>
          <w:color w:val="000000"/>
          <w:szCs w:val="32"/>
        </w:rPr>
        <w:t>组委会进行总结；</w:t>
      </w:r>
    </w:p>
    <w:p w:rsidR="004D5CED" w:rsidRPr="004D5CED" w:rsidRDefault="004D5CED" w:rsidP="004D5CED">
      <w:pPr>
        <w:adjustRightInd w:val="0"/>
        <w:snapToGrid w:val="0"/>
        <w:spacing w:line="560" w:lineRule="exact"/>
        <w:ind w:firstLineChars="200" w:firstLine="640"/>
        <w:jc w:val="left"/>
        <w:rPr>
          <w:rFonts w:ascii="仿宋" w:eastAsia="仿宋" w:hAnsi="仿宋"/>
          <w:color w:val="000000"/>
          <w:szCs w:val="32"/>
        </w:rPr>
      </w:pPr>
      <w:r w:rsidRPr="004D5CED">
        <w:rPr>
          <w:rFonts w:ascii="仿宋" w:eastAsia="仿宋" w:hAnsi="仿宋"/>
          <w:color w:val="000000"/>
          <w:szCs w:val="32"/>
        </w:rPr>
        <w:t>1</w:t>
      </w:r>
      <w:r w:rsidRPr="004D5CED">
        <w:rPr>
          <w:rFonts w:ascii="仿宋" w:eastAsia="仿宋" w:hAnsi="仿宋" w:hint="eastAsia"/>
          <w:color w:val="000000"/>
          <w:szCs w:val="32"/>
        </w:rPr>
        <w:t>1</w:t>
      </w:r>
      <w:r w:rsidRPr="004D5CED">
        <w:rPr>
          <w:rFonts w:ascii="仿宋" w:eastAsia="仿宋" w:hAnsi="仿宋"/>
          <w:color w:val="000000"/>
          <w:szCs w:val="32"/>
        </w:rPr>
        <w:t>．召开参赛学校大赛工作交流研讨会。</w:t>
      </w:r>
    </w:p>
    <w:p w:rsidR="004D5CED" w:rsidRPr="004D5CED" w:rsidRDefault="004D5CED" w:rsidP="004D5CED">
      <w:pPr>
        <w:adjustRightInd w:val="0"/>
        <w:snapToGrid w:val="0"/>
        <w:spacing w:line="560" w:lineRule="exact"/>
        <w:jc w:val="center"/>
        <w:rPr>
          <w:rFonts w:ascii="仿宋" w:eastAsia="仿宋" w:hAnsi="仿宋"/>
          <w:color w:val="000000"/>
          <w:szCs w:val="32"/>
        </w:rPr>
      </w:pPr>
    </w:p>
    <w:p w:rsidR="004D5CED" w:rsidRPr="004D5CED" w:rsidRDefault="004D5CED" w:rsidP="004D5CED">
      <w:pPr>
        <w:adjustRightInd w:val="0"/>
        <w:snapToGrid w:val="0"/>
        <w:spacing w:line="560" w:lineRule="exact"/>
        <w:jc w:val="center"/>
        <w:rPr>
          <w:rFonts w:ascii="仿宋" w:eastAsia="仿宋" w:hAnsi="仿宋"/>
          <w:color w:val="000000"/>
          <w:szCs w:val="32"/>
        </w:rPr>
      </w:pPr>
      <w:r w:rsidRPr="004D5CED">
        <w:rPr>
          <w:rFonts w:ascii="仿宋" w:eastAsia="仿宋" w:hAnsi="仿宋" w:hint="eastAsia"/>
          <w:color w:val="000000"/>
          <w:szCs w:val="32"/>
        </w:rPr>
        <w:t>第五章   奖励</w:t>
      </w:r>
    </w:p>
    <w:p w:rsidR="004D5CED" w:rsidRPr="004D5CED" w:rsidRDefault="004D5CED" w:rsidP="004D5CED">
      <w:pPr>
        <w:adjustRightInd w:val="0"/>
        <w:snapToGrid w:val="0"/>
        <w:spacing w:line="560" w:lineRule="exact"/>
        <w:ind w:firstLineChars="200" w:firstLine="643"/>
        <w:jc w:val="left"/>
        <w:rPr>
          <w:rFonts w:ascii="仿宋" w:eastAsia="仿宋" w:hAnsi="仿宋"/>
          <w:color w:val="000000"/>
          <w:szCs w:val="32"/>
        </w:rPr>
      </w:pPr>
      <w:r w:rsidRPr="004D5CED">
        <w:rPr>
          <w:rFonts w:ascii="仿宋" w:eastAsia="仿宋" w:hAnsi="仿宋" w:hint="eastAsia"/>
          <w:b/>
          <w:bCs/>
          <w:color w:val="000000"/>
          <w:szCs w:val="32"/>
        </w:rPr>
        <w:t>第十七条</w:t>
      </w:r>
      <w:r w:rsidRPr="004D5CED">
        <w:rPr>
          <w:rFonts w:ascii="仿宋" w:eastAsia="仿宋" w:hAnsi="仿宋"/>
          <w:color w:val="000000"/>
          <w:szCs w:val="32"/>
        </w:rPr>
        <w:t xml:space="preserve">  大赛本着“公平、公正、公开”的原则进行，评选出一、二、三等奖、优秀指导教师、优秀组织奖，</w:t>
      </w:r>
      <w:r w:rsidRPr="004D5CED">
        <w:rPr>
          <w:rFonts w:ascii="仿宋" w:eastAsia="仿宋" w:hAnsi="仿宋" w:hint="eastAsia"/>
          <w:color w:val="000000"/>
          <w:szCs w:val="32"/>
        </w:rPr>
        <w:t>颁发证书，</w:t>
      </w:r>
      <w:r w:rsidRPr="004D5CED">
        <w:rPr>
          <w:rFonts w:ascii="仿宋" w:eastAsia="仿宋" w:hAnsi="仿宋"/>
          <w:color w:val="000000"/>
          <w:szCs w:val="32"/>
        </w:rPr>
        <w:t>不设奖金；获奖比例由大赛组委会及评审委员会根据大赛实际情况确定。根据每届大赛的特点，大赛组委会可增设相关特色奖项。</w:t>
      </w:r>
    </w:p>
    <w:p w:rsidR="004D5CED" w:rsidRPr="004D5CED" w:rsidRDefault="004D5CED" w:rsidP="004D5CED">
      <w:pPr>
        <w:adjustRightInd w:val="0"/>
        <w:snapToGrid w:val="0"/>
        <w:spacing w:line="560" w:lineRule="exact"/>
        <w:jc w:val="center"/>
        <w:rPr>
          <w:rFonts w:ascii="仿宋" w:eastAsia="仿宋" w:hAnsi="仿宋"/>
          <w:color w:val="000000"/>
          <w:szCs w:val="32"/>
        </w:rPr>
      </w:pPr>
    </w:p>
    <w:p w:rsidR="004D5CED" w:rsidRPr="004D5CED" w:rsidRDefault="004D5CED" w:rsidP="004D5CED">
      <w:pPr>
        <w:adjustRightInd w:val="0"/>
        <w:snapToGrid w:val="0"/>
        <w:spacing w:line="560" w:lineRule="exact"/>
        <w:jc w:val="center"/>
        <w:rPr>
          <w:rFonts w:ascii="仿宋" w:eastAsia="仿宋" w:hAnsi="仿宋"/>
          <w:color w:val="000000"/>
          <w:szCs w:val="32"/>
        </w:rPr>
      </w:pPr>
      <w:r w:rsidRPr="004D5CED">
        <w:rPr>
          <w:rFonts w:ascii="仿宋" w:eastAsia="仿宋" w:hAnsi="仿宋" w:hint="eastAsia"/>
          <w:color w:val="000000"/>
          <w:szCs w:val="32"/>
        </w:rPr>
        <w:t>第六章   经费</w:t>
      </w:r>
    </w:p>
    <w:p w:rsidR="004D5CED" w:rsidRPr="004D5CED" w:rsidRDefault="004D5CED" w:rsidP="004D5CED">
      <w:pPr>
        <w:adjustRightInd w:val="0"/>
        <w:snapToGrid w:val="0"/>
        <w:spacing w:line="560" w:lineRule="exact"/>
        <w:ind w:firstLineChars="200" w:firstLine="643"/>
        <w:rPr>
          <w:rFonts w:ascii="仿宋" w:eastAsia="仿宋" w:hAnsi="仿宋"/>
          <w:color w:val="000000"/>
          <w:szCs w:val="32"/>
        </w:rPr>
      </w:pPr>
      <w:r w:rsidRPr="004D5CED">
        <w:rPr>
          <w:rFonts w:ascii="仿宋" w:eastAsia="仿宋" w:hAnsi="仿宋" w:hint="eastAsia"/>
          <w:b/>
          <w:bCs/>
          <w:color w:val="000000"/>
          <w:szCs w:val="32"/>
        </w:rPr>
        <w:t>第十八条</w:t>
      </w:r>
      <w:r w:rsidRPr="004D5CED">
        <w:rPr>
          <w:rFonts w:ascii="仿宋" w:eastAsia="仿宋" w:hAnsi="仿宋"/>
          <w:color w:val="000000"/>
          <w:szCs w:val="32"/>
        </w:rPr>
        <w:t xml:space="preserve"> </w:t>
      </w:r>
      <w:r w:rsidRPr="004D5CED">
        <w:rPr>
          <w:rFonts w:ascii="仿宋" w:eastAsia="仿宋" w:hAnsi="仿宋" w:hint="eastAsia"/>
          <w:color w:val="000000"/>
          <w:szCs w:val="32"/>
        </w:rPr>
        <w:t>经费来源：大赛常规经费由北京市教育委员会拨款、承办学校筹集资助，可以接受企业赞助。</w:t>
      </w:r>
    </w:p>
    <w:p w:rsidR="004D5CED" w:rsidRPr="004D5CED" w:rsidRDefault="004D5CED" w:rsidP="004D5CED">
      <w:pPr>
        <w:adjustRightInd w:val="0"/>
        <w:snapToGrid w:val="0"/>
        <w:spacing w:line="560" w:lineRule="exact"/>
        <w:ind w:firstLineChars="200" w:firstLine="643"/>
        <w:rPr>
          <w:rFonts w:ascii="仿宋" w:eastAsia="仿宋" w:hAnsi="仿宋"/>
          <w:color w:val="000000"/>
          <w:szCs w:val="32"/>
        </w:rPr>
      </w:pPr>
      <w:r w:rsidRPr="004D5CED">
        <w:rPr>
          <w:rFonts w:ascii="仿宋" w:eastAsia="仿宋" w:hAnsi="仿宋" w:hint="eastAsia"/>
          <w:b/>
          <w:bCs/>
          <w:color w:val="000000"/>
          <w:szCs w:val="32"/>
        </w:rPr>
        <w:t xml:space="preserve">第十九条 </w:t>
      </w:r>
      <w:r w:rsidRPr="004D5CED">
        <w:rPr>
          <w:rFonts w:ascii="仿宋" w:eastAsia="仿宋" w:hAnsi="仿宋" w:hint="eastAsia"/>
          <w:color w:val="000000"/>
          <w:szCs w:val="32"/>
        </w:rPr>
        <w:t>经费使用：经费主要用于组织活动费、赛场布置及公用设备费、宣传费与专家咨询费等。每年初组委会制定预算，秘书处管理、使用，秘书处定期向组委会报告经费收支情况。</w:t>
      </w:r>
    </w:p>
    <w:p w:rsidR="004D5CED" w:rsidRPr="004D5CED" w:rsidRDefault="004D5CED" w:rsidP="004D5CED">
      <w:pPr>
        <w:adjustRightInd w:val="0"/>
        <w:snapToGrid w:val="0"/>
        <w:spacing w:line="560" w:lineRule="exact"/>
        <w:jc w:val="center"/>
        <w:rPr>
          <w:rFonts w:ascii="仿宋" w:eastAsia="仿宋" w:hAnsi="仿宋"/>
          <w:color w:val="000000"/>
          <w:szCs w:val="32"/>
        </w:rPr>
      </w:pPr>
    </w:p>
    <w:p w:rsidR="004D5CED" w:rsidRPr="004D5CED" w:rsidRDefault="004D5CED" w:rsidP="004D5CED">
      <w:pPr>
        <w:adjustRightInd w:val="0"/>
        <w:snapToGrid w:val="0"/>
        <w:spacing w:line="560" w:lineRule="exact"/>
        <w:jc w:val="center"/>
        <w:rPr>
          <w:rFonts w:ascii="仿宋" w:eastAsia="仿宋" w:hAnsi="仿宋"/>
          <w:color w:val="000000"/>
          <w:szCs w:val="32"/>
        </w:rPr>
      </w:pPr>
      <w:r w:rsidRPr="004D5CED">
        <w:rPr>
          <w:rFonts w:ascii="仿宋" w:eastAsia="仿宋" w:hAnsi="仿宋" w:hint="eastAsia"/>
          <w:color w:val="000000"/>
          <w:szCs w:val="32"/>
        </w:rPr>
        <w:t>第七章</w:t>
      </w:r>
      <w:r w:rsidRPr="004D5CED">
        <w:rPr>
          <w:rFonts w:ascii="仿宋" w:eastAsia="仿宋" w:hAnsi="仿宋"/>
          <w:color w:val="000000"/>
          <w:szCs w:val="32"/>
        </w:rPr>
        <w:t xml:space="preserve">   </w:t>
      </w:r>
      <w:r w:rsidRPr="004D5CED">
        <w:rPr>
          <w:rFonts w:ascii="仿宋" w:eastAsia="仿宋" w:hAnsi="仿宋" w:hint="eastAsia"/>
          <w:color w:val="000000"/>
          <w:szCs w:val="32"/>
        </w:rPr>
        <w:t>附则</w:t>
      </w:r>
    </w:p>
    <w:p w:rsidR="004D5CED" w:rsidRPr="004D5CED" w:rsidRDefault="004D5CED" w:rsidP="004D5CED">
      <w:pPr>
        <w:adjustRightInd w:val="0"/>
        <w:snapToGrid w:val="0"/>
        <w:spacing w:line="560" w:lineRule="exact"/>
        <w:ind w:firstLineChars="200" w:firstLine="643"/>
        <w:rPr>
          <w:rFonts w:ascii="仿宋" w:eastAsia="仿宋" w:hAnsi="仿宋" w:hint="eastAsia"/>
          <w:color w:val="000000"/>
          <w:szCs w:val="32"/>
        </w:rPr>
      </w:pPr>
      <w:r w:rsidRPr="004D5CED">
        <w:rPr>
          <w:rFonts w:ascii="仿宋" w:eastAsia="仿宋" w:hAnsi="仿宋" w:hint="eastAsia"/>
          <w:b/>
          <w:bCs/>
          <w:color w:val="000000"/>
          <w:szCs w:val="32"/>
        </w:rPr>
        <w:t>第二十条</w:t>
      </w:r>
      <w:r w:rsidRPr="004D5CED">
        <w:rPr>
          <w:rFonts w:ascii="仿宋" w:eastAsia="仿宋" w:hAnsi="仿宋"/>
          <w:b/>
          <w:color w:val="000000"/>
          <w:szCs w:val="32"/>
        </w:rPr>
        <w:t xml:space="preserve"> </w:t>
      </w:r>
      <w:r w:rsidRPr="004D5CED">
        <w:rPr>
          <w:rFonts w:ascii="仿宋" w:eastAsia="仿宋" w:hAnsi="仿宋"/>
          <w:b/>
          <w:bCs/>
          <w:color w:val="000000"/>
          <w:szCs w:val="32"/>
        </w:rPr>
        <w:t xml:space="preserve">  </w:t>
      </w:r>
      <w:r w:rsidRPr="004D5CED">
        <w:rPr>
          <w:rFonts w:ascii="仿宋" w:eastAsia="仿宋" w:hAnsi="仿宋" w:hint="eastAsia"/>
          <w:color w:val="000000"/>
          <w:szCs w:val="32"/>
        </w:rPr>
        <w:t>本章程解释权归本大赛组委会。</w:t>
      </w:r>
    </w:p>
    <w:p w:rsidR="004D5CED" w:rsidRPr="004D5CED" w:rsidRDefault="004D5CED" w:rsidP="004D5CED">
      <w:pPr>
        <w:widowControl/>
        <w:adjustRightInd w:val="0"/>
        <w:snapToGrid w:val="0"/>
        <w:spacing w:line="560" w:lineRule="exact"/>
        <w:outlineLvl w:val="3"/>
        <w:rPr>
          <w:rFonts w:ascii="仿宋" w:eastAsia="仿宋" w:hAnsi="仿宋" w:cs="Adobe 仿宋 Std R"/>
          <w:color w:val="000000"/>
          <w:szCs w:val="32"/>
        </w:rPr>
      </w:pPr>
      <w:r w:rsidRPr="004D5CED">
        <w:rPr>
          <w:rFonts w:ascii="仿宋" w:eastAsia="仿宋" w:hAnsi="仿宋" w:cs="Adobe 仿宋 Std R"/>
          <w:color w:val="000000"/>
          <w:szCs w:val="32"/>
        </w:rPr>
        <w:br w:type="page"/>
      </w:r>
      <w:r w:rsidRPr="004D5CED">
        <w:rPr>
          <w:rFonts w:ascii="仿宋" w:eastAsia="仿宋" w:hAnsi="仿宋" w:cs="Adobe 仿宋 Std R" w:hint="eastAsia"/>
          <w:color w:val="000000"/>
          <w:szCs w:val="32"/>
        </w:rPr>
        <w:lastRenderedPageBreak/>
        <w:t>附件4</w:t>
      </w:r>
    </w:p>
    <w:p w:rsidR="004D5CED" w:rsidRPr="004D5CED" w:rsidRDefault="004D5CED" w:rsidP="004D5CED">
      <w:pPr>
        <w:adjustRightInd w:val="0"/>
        <w:snapToGrid w:val="0"/>
        <w:spacing w:line="560" w:lineRule="exact"/>
        <w:jc w:val="center"/>
        <w:rPr>
          <w:rFonts w:ascii="仿宋" w:eastAsia="仿宋" w:hAnsi="仿宋" w:cs="华文中宋"/>
          <w:color w:val="000000"/>
          <w:sz w:val="42"/>
          <w:szCs w:val="42"/>
        </w:rPr>
      </w:pPr>
      <w:r w:rsidRPr="004D5CED">
        <w:rPr>
          <w:rFonts w:ascii="仿宋" w:eastAsia="仿宋" w:hAnsi="仿宋" w:cs="华文中宋" w:hint="eastAsia"/>
          <w:color w:val="000000"/>
          <w:sz w:val="42"/>
          <w:szCs w:val="42"/>
        </w:rPr>
        <w:t>首届北京市大学生文创设</w:t>
      </w:r>
      <w:proofErr w:type="gramStart"/>
      <w:r w:rsidRPr="004D5CED">
        <w:rPr>
          <w:rFonts w:ascii="仿宋" w:eastAsia="仿宋" w:hAnsi="仿宋" w:cs="华文中宋" w:hint="eastAsia"/>
          <w:color w:val="000000"/>
          <w:sz w:val="42"/>
          <w:szCs w:val="42"/>
        </w:rPr>
        <w:t>计大赛</w:t>
      </w:r>
      <w:proofErr w:type="gramEnd"/>
      <w:r w:rsidRPr="004D5CED">
        <w:rPr>
          <w:rFonts w:ascii="仿宋" w:eastAsia="仿宋" w:hAnsi="仿宋" w:cs="华文中宋" w:hint="eastAsia"/>
          <w:color w:val="000000"/>
          <w:sz w:val="42"/>
          <w:szCs w:val="42"/>
        </w:rPr>
        <w:t>评审委员会名单</w:t>
      </w:r>
    </w:p>
    <w:p w:rsidR="004D5CED" w:rsidRPr="004D5CED" w:rsidRDefault="004D5CED" w:rsidP="004D5CED">
      <w:pPr>
        <w:adjustRightInd w:val="0"/>
        <w:snapToGrid w:val="0"/>
        <w:spacing w:line="560" w:lineRule="exact"/>
        <w:jc w:val="center"/>
        <w:rPr>
          <w:rFonts w:ascii="仿宋" w:eastAsia="仿宋" w:hAnsi="仿宋" w:cs="华文中宋" w:hint="eastAsia"/>
          <w:color w:val="000000"/>
          <w:sz w:val="42"/>
          <w:szCs w:val="42"/>
        </w:rPr>
      </w:pPr>
    </w:p>
    <w:p w:rsidR="004D5CED" w:rsidRPr="004D5CED" w:rsidRDefault="004D5CED" w:rsidP="004D5CED">
      <w:pPr>
        <w:adjustRightInd w:val="0"/>
        <w:snapToGrid w:val="0"/>
        <w:spacing w:line="560" w:lineRule="exact"/>
        <w:ind w:firstLineChars="200" w:firstLine="640"/>
        <w:rPr>
          <w:rFonts w:ascii="仿宋" w:eastAsia="仿宋" w:hAnsi="仿宋" w:cs="仿宋" w:hint="eastAsia"/>
          <w:bCs/>
          <w:color w:val="000000"/>
          <w:szCs w:val="28"/>
        </w:rPr>
      </w:pPr>
      <w:r w:rsidRPr="004D5CED">
        <w:rPr>
          <w:rFonts w:ascii="仿宋" w:eastAsia="仿宋" w:hAnsi="仿宋" w:cs="仿宋" w:hint="eastAsia"/>
          <w:bCs/>
          <w:color w:val="000000"/>
          <w:szCs w:val="28"/>
        </w:rPr>
        <w:t>主    任：邱章红      北京大学</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副 主 任：任  进      中国地质大学（北京）</w:t>
      </w:r>
    </w:p>
    <w:p w:rsidR="004D5CED" w:rsidRPr="004D5CED" w:rsidRDefault="004D5CED" w:rsidP="004D5CED">
      <w:pPr>
        <w:adjustRightInd w:val="0"/>
        <w:snapToGrid w:val="0"/>
        <w:spacing w:line="560" w:lineRule="exact"/>
        <w:ind w:firstLineChars="200" w:firstLine="640"/>
        <w:rPr>
          <w:rFonts w:ascii="仿宋" w:eastAsia="仿宋" w:hAnsi="仿宋" w:cs="仿宋" w:hint="eastAsia"/>
          <w:bCs/>
          <w:color w:val="000000"/>
          <w:szCs w:val="28"/>
        </w:rPr>
      </w:pPr>
      <w:r w:rsidRPr="004D5CED">
        <w:rPr>
          <w:rFonts w:ascii="仿宋" w:eastAsia="仿宋" w:hAnsi="仿宋" w:cs="仿宋" w:hint="eastAsia"/>
          <w:bCs/>
          <w:color w:val="000000"/>
          <w:szCs w:val="28"/>
        </w:rPr>
        <w:t xml:space="preserve">          </w:t>
      </w:r>
      <w:proofErr w:type="gramStart"/>
      <w:r w:rsidRPr="004D5CED">
        <w:rPr>
          <w:rFonts w:ascii="仿宋" w:eastAsia="仿宋" w:hAnsi="仿宋" w:cs="仿宋" w:hint="eastAsia"/>
          <w:bCs/>
          <w:color w:val="000000"/>
          <w:szCs w:val="28"/>
        </w:rPr>
        <w:t>滕</w:t>
      </w:r>
      <w:proofErr w:type="gramEnd"/>
      <w:r w:rsidRPr="004D5CED">
        <w:rPr>
          <w:rFonts w:ascii="仿宋" w:eastAsia="仿宋" w:hAnsi="仿宋" w:cs="仿宋" w:hint="eastAsia"/>
          <w:bCs/>
          <w:color w:val="000000"/>
          <w:szCs w:val="28"/>
        </w:rPr>
        <w:t xml:space="preserve">  菲      </w:t>
      </w:r>
      <w:r w:rsidRPr="004D5CED">
        <w:rPr>
          <w:rFonts w:ascii="仿宋" w:eastAsia="仿宋" w:hAnsi="仿宋" w:cs="Adobe 仿宋 Std R" w:hint="eastAsia"/>
          <w:color w:val="000000"/>
          <w:szCs w:val="28"/>
        </w:rPr>
        <w:t>中央美术学院</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委    员：王晓昕      清华大学</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刘  </w:t>
      </w:r>
      <w:proofErr w:type="gramStart"/>
      <w:r w:rsidRPr="004D5CED">
        <w:rPr>
          <w:rFonts w:ascii="仿宋" w:eastAsia="仿宋" w:hAnsi="仿宋" w:cs="Adobe 仿宋 Std R" w:hint="eastAsia"/>
          <w:color w:val="000000"/>
          <w:szCs w:val="28"/>
        </w:rPr>
        <w:t>骁</w:t>
      </w:r>
      <w:proofErr w:type="gramEnd"/>
      <w:r w:rsidRPr="004D5CED">
        <w:rPr>
          <w:rFonts w:ascii="仿宋" w:eastAsia="仿宋" w:hAnsi="仿宋" w:cs="Adobe 仿宋 Std R" w:hint="eastAsia"/>
          <w:color w:val="000000"/>
          <w:szCs w:val="28"/>
        </w:rPr>
        <w:t xml:space="preserve">      中央美术学院</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武  非      北京工业大学</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高  伟      北京服装学院</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楚  天      北京联合大学</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杨  新      北京理工大学</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w:t>
      </w:r>
      <w:proofErr w:type="gramStart"/>
      <w:r w:rsidRPr="004D5CED">
        <w:rPr>
          <w:rFonts w:ascii="仿宋" w:eastAsia="仿宋" w:hAnsi="仿宋" w:cs="Adobe 仿宋 Std R" w:hint="eastAsia"/>
          <w:color w:val="000000"/>
          <w:szCs w:val="28"/>
        </w:rPr>
        <w:t>聂</w:t>
      </w:r>
      <w:proofErr w:type="gramEnd"/>
      <w:r w:rsidRPr="004D5CED">
        <w:rPr>
          <w:rFonts w:ascii="仿宋" w:eastAsia="仿宋" w:hAnsi="仿宋" w:cs="Adobe 仿宋 Std R" w:hint="eastAsia"/>
          <w:color w:val="000000"/>
          <w:szCs w:val="28"/>
        </w:rPr>
        <w:t xml:space="preserve">  </w:t>
      </w:r>
      <w:proofErr w:type="gramStart"/>
      <w:r w:rsidRPr="004D5CED">
        <w:rPr>
          <w:rFonts w:ascii="仿宋" w:eastAsia="仿宋" w:hAnsi="仿宋" w:cs="Adobe 仿宋 Std R" w:hint="eastAsia"/>
          <w:color w:val="000000"/>
          <w:szCs w:val="28"/>
        </w:rPr>
        <w:t>茜</w:t>
      </w:r>
      <w:proofErr w:type="gramEnd"/>
      <w:r w:rsidRPr="004D5CED">
        <w:rPr>
          <w:rFonts w:ascii="仿宋" w:eastAsia="仿宋" w:hAnsi="仿宋" w:cs="Adobe 仿宋 Std R" w:hint="eastAsia"/>
          <w:color w:val="000000"/>
          <w:szCs w:val="28"/>
        </w:rPr>
        <w:t xml:space="preserve">      北京服装学院</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马良书      北京航空航天大学</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兰  超      北京林业大学</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郑子云      北京工商大学</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蔡兴泉      北方工业大学</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谭铁志      中国戏曲学院</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王利民      北京城市学院</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杨  </w:t>
      </w:r>
      <w:proofErr w:type="gramStart"/>
      <w:r w:rsidRPr="004D5CED">
        <w:rPr>
          <w:rFonts w:ascii="仿宋" w:eastAsia="仿宋" w:hAnsi="仿宋" w:cs="Adobe 仿宋 Std R" w:hint="eastAsia"/>
          <w:color w:val="000000"/>
          <w:szCs w:val="28"/>
        </w:rPr>
        <w:t>莉</w:t>
      </w:r>
      <w:proofErr w:type="gramEnd"/>
      <w:r w:rsidRPr="004D5CED">
        <w:rPr>
          <w:rFonts w:ascii="仿宋" w:eastAsia="仿宋" w:hAnsi="仿宋" w:cs="Adobe 仿宋 Std R" w:hint="eastAsia"/>
          <w:color w:val="000000"/>
          <w:szCs w:val="28"/>
        </w:rPr>
        <w:t xml:space="preserve">      北京印刷学院</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申文广      北京工美艺术研究院</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周  </w:t>
      </w:r>
      <w:proofErr w:type="gramStart"/>
      <w:r w:rsidRPr="004D5CED">
        <w:rPr>
          <w:rFonts w:ascii="仿宋" w:eastAsia="仿宋" w:hAnsi="仿宋" w:cs="Adobe 仿宋 Std R" w:hint="eastAsia"/>
          <w:color w:val="000000"/>
          <w:szCs w:val="28"/>
        </w:rPr>
        <w:t>怡</w:t>
      </w:r>
      <w:proofErr w:type="gramEnd"/>
      <w:r w:rsidRPr="004D5CED">
        <w:rPr>
          <w:rFonts w:ascii="仿宋" w:eastAsia="仿宋" w:hAnsi="仿宋" w:cs="Adobe 仿宋 Std R" w:hint="eastAsia"/>
          <w:color w:val="000000"/>
          <w:szCs w:val="28"/>
        </w:rPr>
        <w:t xml:space="preserve">      中国地质大学（北京）</w:t>
      </w:r>
    </w:p>
    <w:p w:rsidR="004D5CED" w:rsidRPr="004D5CED" w:rsidRDefault="004D5CED" w:rsidP="004D5CED">
      <w:pPr>
        <w:adjustRightInd w:val="0"/>
        <w:snapToGrid w:val="0"/>
        <w:spacing w:line="56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秘 书 长：王  </w:t>
      </w:r>
      <w:proofErr w:type="gramStart"/>
      <w:r w:rsidRPr="004D5CED">
        <w:rPr>
          <w:rFonts w:ascii="仿宋" w:eastAsia="仿宋" w:hAnsi="仿宋" w:cs="Adobe 仿宋 Std R" w:hint="eastAsia"/>
          <w:color w:val="000000"/>
          <w:szCs w:val="28"/>
        </w:rPr>
        <w:t>鼐</w:t>
      </w:r>
      <w:proofErr w:type="gramEnd"/>
      <w:r w:rsidRPr="004D5CED">
        <w:rPr>
          <w:rFonts w:ascii="仿宋" w:eastAsia="仿宋" w:hAnsi="仿宋" w:cs="Adobe 仿宋 Std R" w:hint="eastAsia"/>
          <w:color w:val="000000"/>
          <w:szCs w:val="28"/>
        </w:rPr>
        <w:t xml:space="preserve">      中国地质大学（北京）</w:t>
      </w:r>
    </w:p>
    <w:p w:rsidR="004D5CED" w:rsidRPr="004D5CED" w:rsidRDefault="004D5CED" w:rsidP="004D5CED">
      <w:pPr>
        <w:widowControl/>
        <w:adjustRightInd w:val="0"/>
        <w:snapToGrid w:val="0"/>
        <w:spacing w:line="560" w:lineRule="exact"/>
        <w:ind w:right="640"/>
        <w:outlineLvl w:val="3"/>
        <w:rPr>
          <w:rFonts w:ascii="仿宋" w:eastAsia="仿宋" w:hAnsi="仿宋" w:cs="Adobe 仿宋 Std R"/>
          <w:color w:val="000000"/>
          <w:szCs w:val="32"/>
        </w:rPr>
        <w:sectPr w:rsidR="004D5CED" w:rsidRPr="004D5CED" w:rsidSect="00FA51D8">
          <w:pgSz w:w="11906" w:h="16838"/>
          <w:pgMar w:top="1985" w:right="1474" w:bottom="1871" w:left="1588" w:header="851" w:footer="992" w:gutter="0"/>
          <w:pgNumType w:fmt="numberInDash"/>
          <w:cols w:space="720"/>
          <w:docGrid w:type="lines" w:linePitch="312"/>
        </w:sectPr>
      </w:pPr>
    </w:p>
    <w:p w:rsidR="004D5CED" w:rsidRPr="004D5CED" w:rsidRDefault="004D5CED" w:rsidP="004D5CED">
      <w:pPr>
        <w:widowControl/>
        <w:adjustRightInd w:val="0"/>
        <w:snapToGrid w:val="0"/>
        <w:spacing w:line="560" w:lineRule="exact"/>
        <w:ind w:right="640"/>
        <w:outlineLvl w:val="3"/>
        <w:rPr>
          <w:rFonts w:ascii="仿宋" w:eastAsia="仿宋" w:hAnsi="仿宋" w:cs="Adobe 仿宋 Std R"/>
          <w:color w:val="000000"/>
          <w:szCs w:val="32"/>
        </w:rPr>
      </w:pPr>
      <w:r w:rsidRPr="004D5CED">
        <w:rPr>
          <w:rFonts w:ascii="仿宋" w:eastAsia="仿宋" w:hAnsi="仿宋" w:cs="Adobe 仿宋 Std R" w:hint="eastAsia"/>
          <w:color w:val="000000"/>
          <w:szCs w:val="32"/>
        </w:rPr>
        <w:lastRenderedPageBreak/>
        <w:t>附件5</w:t>
      </w:r>
    </w:p>
    <w:p w:rsidR="004D5CED" w:rsidRPr="004D5CED" w:rsidRDefault="004D5CED" w:rsidP="004D5CED">
      <w:pPr>
        <w:adjustRightInd w:val="0"/>
        <w:snapToGrid w:val="0"/>
        <w:spacing w:before="100" w:beforeAutospacing="1" w:line="600" w:lineRule="exact"/>
        <w:jc w:val="center"/>
        <w:rPr>
          <w:rFonts w:ascii="仿宋" w:eastAsia="仿宋" w:hAnsi="仿宋" w:cs="华文中宋"/>
          <w:color w:val="000000"/>
          <w:sz w:val="40"/>
          <w:szCs w:val="44"/>
        </w:rPr>
      </w:pPr>
      <w:r w:rsidRPr="004D5CED">
        <w:rPr>
          <w:rFonts w:ascii="仿宋" w:eastAsia="仿宋" w:hAnsi="仿宋" w:cs="华文中宋" w:hint="eastAsia"/>
          <w:color w:val="000000"/>
          <w:sz w:val="40"/>
          <w:szCs w:val="44"/>
        </w:rPr>
        <w:t>首届北京市大学生文创设</w:t>
      </w:r>
      <w:proofErr w:type="gramStart"/>
      <w:r w:rsidRPr="004D5CED">
        <w:rPr>
          <w:rFonts w:ascii="仿宋" w:eastAsia="仿宋" w:hAnsi="仿宋" w:cs="华文中宋" w:hint="eastAsia"/>
          <w:color w:val="000000"/>
          <w:sz w:val="40"/>
          <w:szCs w:val="44"/>
        </w:rPr>
        <w:t>计大赛</w:t>
      </w:r>
      <w:proofErr w:type="gramEnd"/>
      <w:r w:rsidRPr="004D5CED">
        <w:rPr>
          <w:rFonts w:ascii="仿宋" w:eastAsia="仿宋" w:hAnsi="仿宋" w:cs="华文中宋" w:hint="eastAsia"/>
          <w:color w:val="000000"/>
          <w:sz w:val="40"/>
          <w:szCs w:val="44"/>
        </w:rPr>
        <w:t>仲裁委员会名单</w:t>
      </w:r>
    </w:p>
    <w:p w:rsidR="004D5CED" w:rsidRPr="004D5CED" w:rsidRDefault="004D5CED" w:rsidP="004D5CED">
      <w:pPr>
        <w:adjustRightInd w:val="0"/>
        <w:snapToGrid w:val="0"/>
        <w:spacing w:line="600" w:lineRule="exact"/>
        <w:ind w:firstLineChars="200" w:firstLine="640"/>
        <w:rPr>
          <w:rFonts w:ascii="仿宋" w:eastAsia="仿宋" w:hAnsi="仿宋" w:cs="Adobe 仿宋 Std R"/>
          <w:color w:val="000000"/>
          <w:szCs w:val="28"/>
        </w:rPr>
      </w:pP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主任：</w:t>
      </w:r>
      <w:r w:rsidRPr="004D5CED">
        <w:rPr>
          <w:rFonts w:ascii="仿宋" w:eastAsia="仿宋" w:hAnsi="仿宋" w:cs="仿宋" w:hint="eastAsia"/>
          <w:bCs/>
          <w:color w:val="000000"/>
          <w:szCs w:val="28"/>
        </w:rPr>
        <w:t>丁俊杰      中国传媒大学</w:t>
      </w: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委员：</w:t>
      </w:r>
      <w:proofErr w:type="gramStart"/>
      <w:r w:rsidRPr="004D5CED">
        <w:rPr>
          <w:rFonts w:ascii="仿宋" w:eastAsia="仿宋" w:hAnsi="仿宋" w:cs="Adobe 仿宋 Std R" w:hint="eastAsia"/>
          <w:color w:val="000000"/>
          <w:szCs w:val="28"/>
        </w:rPr>
        <w:t>魏连伟</w:t>
      </w:r>
      <w:proofErr w:type="gramEnd"/>
      <w:r w:rsidRPr="004D5CED">
        <w:rPr>
          <w:rFonts w:ascii="仿宋" w:eastAsia="仿宋" w:hAnsi="仿宋" w:cs="Adobe 仿宋 Std R" w:hint="eastAsia"/>
          <w:color w:val="000000"/>
          <w:szCs w:val="28"/>
        </w:rPr>
        <w:t xml:space="preserve">      北京工美集团</w:t>
      </w: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张  </w:t>
      </w:r>
      <w:proofErr w:type="gramStart"/>
      <w:r w:rsidRPr="004D5CED">
        <w:rPr>
          <w:rFonts w:ascii="仿宋" w:eastAsia="仿宋" w:hAnsi="仿宋" w:cs="Adobe 仿宋 Std R" w:hint="eastAsia"/>
          <w:color w:val="000000"/>
          <w:szCs w:val="28"/>
        </w:rPr>
        <w:t>彬</w:t>
      </w:r>
      <w:proofErr w:type="gramEnd"/>
      <w:r w:rsidRPr="004D5CED">
        <w:rPr>
          <w:rFonts w:ascii="仿宋" w:eastAsia="仿宋" w:hAnsi="仿宋" w:cs="Adobe 仿宋 Std R" w:hint="eastAsia"/>
          <w:color w:val="000000"/>
          <w:szCs w:val="28"/>
        </w:rPr>
        <w:t xml:space="preserve">      北京印刷学院</w:t>
      </w: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w:t>
      </w:r>
      <w:proofErr w:type="gramStart"/>
      <w:r w:rsidRPr="004D5CED">
        <w:rPr>
          <w:rFonts w:ascii="仿宋" w:eastAsia="仿宋" w:hAnsi="仿宋" w:cs="Adobe 仿宋 Std R" w:hint="eastAsia"/>
          <w:color w:val="000000"/>
          <w:szCs w:val="28"/>
        </w:rPr>
        <w:t>郭</w:t>
      </w:r>
      <w:proofErr w:type="gramEnd"/>
      <w:r w:rsidRPr="004D5CED">
        <w:rPr>
          <w:rFonts w:ascii="仿宋" w:eastAsia="仿宋" w:hAnsi="仿宋" w:cs="Adobe 仿宋 Std R" w:hint="eastAsia"/>
          <w:color w:val="000000"/>
          <w:szCs w:val="28"/>
        </w:rPr>
        <w:t xml:space="preserve">  </w:t>
      </w:r>
      <w:proofErr w:type="gramStart"/>
      <w:r w:rsidRPr="004D5CED">
        <w:rPr>
          <w:rFonts w:ascii="仿宋" w:eastAsia="仿宋" w:hAnsi="仿宋" w:cs="Adobe 仿宋 Std R" w:hint="eastAsia"/>
          <w:color w:val="000000"/>
          <w:szCs w:val="28"/>
        </w:rPr>
        <w:t>颖</w:t>
      </w:r>
      <w:proofErr w:type="gramEnd"/>
      <w:r w:rsidRPr="004D5CED">
        <w:rPr>
          <w:rFonts w:ascii="仿宋" w:eastAsia="仿宋" w:hAnsi="仿宋" w:cs="Adobe 仿宋 Std R" w:hint="eastAsia"/>
          <w:color w:val="000000"/>
          <w:szCs w:val="28"/>
        </w:rPr>
        <w:t xml:space="preserve">      中国地质大学（北京）</w:t>
      </w: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28"/>
        </w:rPr>
      </w:pPr>
      <w:r w:rsidRPr="004D5CED">
        <w:rPr>
          <w:rFonts w:ascii="仿宋" w:eastAsia="仿宋" w:hAnsi="仿宋" w:cs="Adobe 仿宋 Std R" w:hint="eastAsia"/>
          <w:color w:val="000000"/>
          <w:szCs w:val="28"/>
        </w:rPr>
        <w:t xml:space="preserve">      赵  欣      中国地质大学（北京）</w:t>
      </w:r>
    </w:p>
    <w:p w:rsidR="004D5CED" w:rsidRPr="004D5CED" w:rsidRDefault="004D5CED" w:rsidP="004D5CED">
      <w:pPr>
        <w:adjustRightInd w:val="0"/>
        <w:snapToGrid w:val="0"/>
        <w:spacing w:line="600" w:lineRule="exact"/>
        <w:ind w:firstLineChars="200" w:firstLine="560"/>
        <w:rPr>
          <w:rFonts w:ascii="仿宋" w:eastAsia="仿宋" w:hAnsi="仿宋" w:cs="Adobe 仿宋 Std R" w:hint="eastAsia"/>
          <w:color w:val="000000"/>
          <w:sz w:val="28"/>
          <w:szCs w:val="28"/>
        </w:rPr>
      </w:pPr>
    </w:p>
    <w:p w:rsidR="004D5CED" w:rsidRPr="004D5CED" w:rsidRDefault="004D5CED" w:rsidP="004D5CED">
      <w:pPr>
        <w:adjustRightInd w:val="0"/>
        <w:snapToGrid w:val="0"/>
        <w:spacing w:line="600" w:lineRule="exact"/>
        <w:ind w:firstLineChars="200" w:firstLine="560"/>
        <w:rPr>
          <w:rFonts w:ascii="仿宋" w:eastAsia="仿宋" w:hAnsi="仿宋" w:cs="Adobe 仿宋 Std R"/>
          <w:color w:val="000000"/>
          <w:sz w:val="28"/>
          <w:szCs w:val="28"/>
        </w:rPr>
        <w:sectPr w:rsidR="004D5CED" w:rsidRPr="004D5CED" w:rsidSect="00FA51D8">
          <w:pgSz w:w="11906" w:h="16838"/>
          <w:pgMar w:top="1985" w:right="1474" w:bottom="1871" w:left="1588" w:header="851" w:footer="992" w:gutter="0"/>
          <w:pgNumType w:fmt="numberInDash"/>
          <w:cols w:space="720"/>
          <w:docGrid w:type="lines" w:linePitch="312"/>
        </w:sectPr>
      </w:pPr>
    </w:p>
    <w:p w:rsidR="004D5CED" w:rsidRPr="004D5CED" w:rsidRDefault="004D5CED" w:rsidP="004D5CED">
      <w:pPr>
        <w:widowControl/>
        <w:adjustRightInd w:val="0"/>
        <w:snapToGrid w:val="0"/>
        <w:spacing w:line="560" w:lineRule="exact"/>
        <w:ind w:right="640"/>
        <w:outlineLvl w:val="3"/>
        <w:rPr>
          <w:rFonts w:ascii="仿宋" w:eastAsia="仿宋" w:hAnsi="仿宋" w:cs="Adobe 仿宋 Std R" w:hint="eastAsia"/>
          <w:color w:val="000000"/>
          <w:szCs w:val="32"/>
        </w:rPr>
      </w:pPr>
      <w:r w:rsidRPr="004D5CED">
        <w:rPr>
          <w:rFonts w:ascii="仿宋" w:eastAsia="仿宋" w:hAnsi="仿宋" w:cs="Adobe 仿宋 Std R"/>
          <w:color w:val="000000"/>
          <w:szCs w:val="32"/>
        </w:rPr>
        <w:lastRenderedPageBreak/>
        <w:t>附件</w:t>
      </w:r>
      <w:r w:rsidRPr="004D5CED">
        <w:rPr>
          <w:rFonts w:ascii="仿宋" w:eastAsia="仿宋" w:hAnsi="仿宋" w:cs="Adobe 仿宋 Std R" w:hint="eastAsia"/>
          <w:color w:val="000000"/>
          <w:szCs w:val="32"/>
        </w:rPr>
        <w:t>6</w:t>
      </w:r>
    </w:p>
    <w:p w:rsidR="004D5CED" w:rsidRPr="004D5CED" w:rsidRDefault="004D5CED" w:rsidP="004D5CED">
      <w:pPr>
        <w:widowControl/>
        <w:spacing w:line="560" w:lineRule="exact"/>
        <w:jc w:val="center"/>
        <w:rPr>
          <w:rFonts w:ascii="仿宋" w:eastAsia="仿宋" w:hAnsi="仿宋" w:cs="方正小标宋简体" w:hint="eastAsia"/>
          <w:color w:val="000000"/>
          <w:sz w:val="40"/>
          <w:szCs w:val="36"/>
        </w:rPr>
      </w:pPr>
      <w:r w:rsidRPr="004D5CED">
        <w:rPr>
          <w:rFonts w:ascii="仿宋" w:eastAsia="仿宋" w:hAnsi="仿宋" w:cs="方正小标宋简体" w:hint="eastAsia"/>
          <w:color w:val="000000"/>
          <w:sz w:val="40"/>
          <w:szCs w:val="36"/>
        </w:rPr>
        <w:t>首届北京市大学生文创设</w:t>
      </w:r>
      <w:proofErr w:type="gramStart"/>
      <w:r w:rsidRPr="004D5CED">
        <w:rPr>
          <w:rFonts w:ascii="仿宋" w:eastAsia="仿宋" w:hAnsi="仿宋" w:cs="方正小标宋简体" w:hint="eastAsia"/>
          <w:color w:val="000000"/>
          <w:sz w:val="40"/>
          <w:szCs w:val="36"/>
        </w:rPr>
        <w:t>计大赛</w:t>
      </w:r>
      <w:proofErr w:type="gramEnd"/>
      <w:r w:rsidRPr="004D5CED">
        <w:rPr>
          <w:rFonts w:ascii="仿宋" w:eastAsia="仿宋" w:hAnsi="仿宋" w:cs="方正小标宋简体" w:hint="eastAsia"/>
          <w:color w:val="000000"/>
          <w:sz w:val="40"/>
          <w:szCs w:val="36"/>
        </w:rPr>
        <w:t>报名表</w:t>
      </w:r>
    </w:p>
    <w:tbl>
      <w:tblPr>
        <w:tblW w:w="9923" w:type="dxa"/>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Look w:val="04A0"/>
      </w:tblPr>
      <w:tblGrid>
        <w:gridCol w:w="1660"/>
        <w:gridCol w:w="2835"/>
        <w:gridCol w:w="1276"/>
        <w:gridCol w:w="2126"/>
        <w:gridCol w:w="2026"/>
      </w:tblGrid>
      <w:tr w:rsidR="004D5CED" w:rsidRPr="004D5CED" w:rsidTr="0014476F">
        <w:trPr>
          <w:trHeight w:val="500"/>
          <w:jc w:val="center"/>
        </w:trPr>
        <w:tc>
          <w:tcPr>
            <w:tcW w:w="1660" w:type="dxa"/>
            <w:tcBorders>
              <w:top w:val="single" w:sz="4" w:space="0" w:color="auto"/>
              <w:lef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r w:rsidRPr="004D5CED">
              <w:rPr>
                <w:rFonts w:ascii="仿宋" w:eastAsia="仿宋" w:hAnsi="仿宋"/>
                <w:color w:val="000000"/>
                <w:szCs w:val="18"/>
              </w:rPr>
              <w:t>姓 名</w:t>
            </w:r>
          </w:p>
        </w:tc>
        <w:tc>
          <w:tcPr>
            <w:tcW w:w="2835" w:type="dxa"/>
            <w:tcBorders>
              <w:top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p>
        </w:tc>
        <w:tc>
          <w:tcPr>
            <w:tcW w:w="1276" w:type="dxa"/>
            <w:tcBorders>
              <w:top w:val="single" w:sz="4" w:space="0" w:color="auto"/>
              <w:left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Cs w:val="18"/>
              </w:rPr>
            </w:pPr>
            <w:r w:rsidRPr="004D5CED">
              <w:rPr>
                <w:rFonts w:ascii="仿宋" w:eastAsia="仿宋" w:hAnsi="仿宋"/>
                <w:color w:val="000000"/>
                <w:szCs w:val="18"/>
              </w:rPr>
              <w:t>性别</w:t>
            </w:r>
          </w:p>
        </w:tc>
        <w:tc>
          <w:tcPr>
            <w:tcW w:w="2126" w:type="dxa"/>
            <w:tcBorders>
              <w:top w:val="single" w:sz="4" w:space="0" w:color="auto"/>
              <w:left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p>
        </w:tc>
        <w:tc>
          <w:tcPr>
            <w:tcW w:w="2026" w:type="dxa"/>
            <w:vMerge w:val="restart"/>
            <w:tcBorders>
              <w:top w:val="single" w:sz="4" w:space="0" w:color="auto"/>
              <w:left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Cs w:val="18"/>
              </w:rPr>
            </w:pPr>
            <w:r w:rsidRPr="004D5CED">
              <w:rPr>
                <w:rFonts w:ascii="仿宋" w:eastAsia="仿宋" w:hAnsi="仿宋"/>
                <w:color w:val="000000"/>
                <w:szCs w:val="18"/>
              </w:rPr>
              <w:t>（近期照片）</w:t>
            </w:r>
          </w:p>
        </w:tc>
      </w:tr>
      <w:tr w:rsidR="004D5CED" w:rsidRPr="004D5CED" w:rsidTr="0014476F">
        <w:trPr>
          <w:trHeight w:val="416"/>
          <w:jc w:val="center"/>
        </w:trPr>
        <w:tc>
          <w:tcPr>
            <w:tcW w:w="1660" w:type="dxa"/>
            <w:tcBorders>
              <w:left w:val="single" w:sz="4" w:space="0" w:color="auto"/>
              <w:bottom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r w:rsidRPr="004D5CED">
              <w:rPr>
                <w:rFonts w:ascii="仿宋" w:eastAsia="仿宋" w:hAnsi="仿宋" w:hint="eastAsia"/>
                <w:color w:val="000000"/>
                <w:szCs w:val="18"/>
              </w:rPr>
              <w:t>院校</w:t>
            </w:r>
          </w:p>
        </w:tc>
        <w:tc>
          <w:tcPr>
            <w:tcW w:w="2835" w:type="dxa"/>
            <w:tcBorders>
              <w:bottom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p>
        </w:tc>
        <w:tc>
          <w:tcPr>
            <w:tcW w:w="1276" w:type="dxa"/>
            <w:tcBorders>
              <w:left w:val="single" w:sz="4" w:space="0" w:color="auto"/>
              <w:bottom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r w:rsidRPr="004D5CED">
              <w:rPr>
                <w:rFonts w:ascii="仿宋" w:eastAsia="仿宋" w:hAnsi="仿宋"/>
                <w:color w:val="000000"/>
                <w:szCs w:val="18"/>
              </w:rPr>
              <w:t>专业方向</w:t>
            </w:r>
          </w:p>
        </w:tc>
        <w:tc>
          <w:tcPr>
            <w:tcW w:w="2126" w:type="dxa"/>
            <w:tcBorders>
              <w:left w:val="single" w:sz="4" w:space="0" w:color="auto"/>
              <w:bottom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p>
        </w:tc>
        <w:tc>
          <w:tcPr>
            <w:tcW w:w="2026" w:type="dxa"/>
            <w:vMerge/>
            <w:tcBorders>
              <w:left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p>
        </w:tc>
      </w:tr>
      <w:tr w:rsidR="004D5CED" w:rsidRPr="004D5CED" w:rsidTr="0014476F">
        <w:trPr>
          <w:trHeight w:val="535"/>
          <w:jc w:val="center"/>
        </w:trPr>
        <w:tc>
          <w:tcPr>
            <w:tcW w:w="1660" w:type="dxa"/>
            <w:tcBorders>
              <w:top w:val="single" w:sz="4" w:space="0" w:color="auto"/>
              <w:left w:val="single" w:sz="4" w:space="0" w:color="auto"/>
              <w:bottom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Cs w:val="18"/>
              </w:rPr>
            </w:pPr>
            <w:r w:rsidRPr="004D5CED">
              <w:rPr>
                <w:rFonts w:ascii="仿宋" w:eastAsia="仿宋" w:hAnsi="仿宋"/>
                <w:color w:val="000000"/>
                <w:szCs w:val="18"/>
              </w:rPr>
              <w:t>指导教师</w:t>
            </w:r>
          </w:p>
        </w:tc>
        <w:tc>
          <w:tcPr>
            <w:tcW w:w="6237" w:type="dxa"/>
            <w:gridSpan w:val="3"/>
            <w:tcBorders>
              <w:top w:val="single" w:sz="4" w:space="0" w:color="auto"/>
              <w:bottom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right"/>
              <w:rPr>
                <w:rFonts w:ascii="仿宋" w:eastAsia="仿宋" w:hAnsi="仿宋"/>
                <w:color w:val="000000"/>
                <w:sz w:val="18"/>
                <w:szCs w:val="18"/>
              </w:rPr>
            </w:pPr>
            <w:r w:rsidRPr="004D5CED">
              <w:rPr>
                <w:rFonts w:ascii="仿宋" w:eastAsia="仿宋" w:hAnsi="仿宋"/>
                <w:color w:val="000000"/>
                <w:sz w:val="18"/>
                <w:szCs w:val="18"/>
              </w:rPr>
              <w:t>（不超过</w:t>
            </w:r>
            <w:r w:rsidRPr="004D5CED">
              <w:rPr>
                <w:rFonts w:ascii="仿宋" w:eastAsia="仿宋" w:hAnsi="仿宋" w:hint="eastAsia"/>
                <w:color w:val="000000"/>
                <w:sz w:val="18"/>
                <w:szCs w:val="18"/>
              </w:rPr>
              <w:t>2名</w:t>
            </w:r>
            <w:r w:rsidRPr="004D5CED">
              <w:rPr>
                <w:rFonts w:ascii="仿宋" w:eastAsia="仿宋" w:hAnsi="仿宋"/>
                <w:color w:val="000000"/>
                <w:sz w:val="18"/>
                <w:szCs w:val="18"/>
              </w:rPr>
              <w:t>）</w:t>
            </w:r>
          </w:p>
        </w:tc>
        <w:tc>
          <w:tcPr>
            <w:tcW w:w="2026" w:type="dxa"/>
            <w:vMerge/>
            <w:tcBorders>
              <w:left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p>
        </w:tc>
      </w:tr>
      <w:tr w:rsidR="004D5CED" w:rsidRPr="004D5CED" w:rsidTr="0014476F">
        <w:trPr>
          <w:trHeight w:val="535"/>
          <w:jc w:val="center"/>
        </w:trPr>
        <w:tc>
          <w:tcPr>
            <w:tcW w:w="1660" w:type="dxa"/>
            <w:tcBorders>
              <w:top w:val="single" w:sz="4" w:space="0" w:color="auto"/>
              <w:left w:val="single" w:sz="4" w:space="0" w:color="auto"/>
              <w:bottom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Cs w:val="18"/>
              </w:rPr>
            </w:pPr>
            <w:r w:rsidRPr="004D5CED">
              <w:rPr>
                <w:rFonts w:ascii="仿宋" w:eastAsia="仿宋" w:hAnsi="仿宋"/>
                <w:color w:val="000000"/>
                <w:szCs w:val="18"/>
              </w:rPr>
              <w:t>联系地址</w:t>
            </w:r>
          </w:p>
        </w:tc>
        <w:tc>
          <w:tcPr>
            <w:tcW w:w="6237" w:type="dxa"/>
            <w:gridSpan w:val="3"/>
            <w:tcBorders>
              <w:top w:val="single" w:sz="4" w:space="0" w:color="auto"/>
              <w:bottom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p>
        </w:tc>
        <w:tc>
          <w:tcPr>
            <w:tcW w:w="2026" w:type="dxa"/>
            <w:vMerge/>
            <w:tcBorders>
              <w:left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p>
        </w:tc>
      </w:tr>
      <w:tr w:rsidR="004D5CED" w:rsidRPr="004D5CED" w:rsidTr="0014476F">
        <w:trPr>
          <w:trHeight w:val="430"/>
          <w:jc w:val="center"/>
        </w:trPr>
        <w:tc>
          <w:tcPr>
            <w:tcW w:w="1660" w:type="dxa"/>
            <w:tcBorders>
              <w:top w:val="single" w:sz="4" w:space="0" w:color="auto"/>
              <w:lef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r w:rsidRPr="004D5CED">
              <w:rPr>
                <w:rStyle w:val="shorttext"/>
                <w:rFonts w:ascii="仿宋" w:eastAsia="仿宋" w:hAnsi="仿宋"/>
                <w:color w:val="000000"/>
              </w:rPr>
              <w:t>E-mail</w:t>
            </w:r>
          </w:p>
        </w:tc>
        <w:tc>
          <w:tcPr>
            <w:tcW w:w="2835" w:type="dxa"/>
            <w:tcBorders>
              <w:top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Cs w:val="18"/>
              </w:rPr>
            </w:pPr>
          </w:p>
        </w:tc>
        <w:tc>
          <w:tcPr>
            <w:tcW w:w="1276" w:type="dxa"/>
            <w:tcBorders>
              <w:top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Cs w:val="18"/>
              </w:rPr>
            </w:pPr>
            <w:r w:rsidRPr="004D5CED">
              <w:rPr>
                <w:rFonts w:ascii="仿宋" w:eastAsia="仿宋" w:hAnsi="仿宋"/>
                <w:color w:val="000000"/>
                <w:szCs w:val="18"/>
              </w:rPr>
              <w:t>电话</w:t>
            </w:r>
          </w:p>
        </w:tc>
        <w:tc>
          <w:tcPr>
            <w:tcW w:w="2126" w:type="dxa"/>
            <w:tcBorders>
              <w:top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p>
        </w:tc>
        <w:tc>
          <w:tcPr>
            <w:tcW w:w="2026" w:type="dxa"/>
            <w:vMerge/>
            <w:tcBorders>
              <w:left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p>
        </w:tc>
      </w:tr>
      <w:tr w:rsidR="004D5CED" w:rsidRPr="004D5CED" w:rsidTr="0014476F">
        <w:trPr>
          <w:trHeight w:val="460"/>
          <w:jc w:val="center"/>
        </w:trPr>
        <w:tc>
          <w:tcPr>
            <w:tcW w:w="1660" w:type="dxa"/>
            <w:tcBorders>
              <w:top w:val="single" w:sz="4" w:space="0" w:color="auto"/>
              <w:left w:val="single" w:sz="4" w:space="0" w:color="auto"/>
            </w:tcBorders>
            <w:vAlign w:val="center"/>
          </w:tcPr>
          <w:p w:rsidR="004D5CED" w:rsidRPr="004D5CED" w:rsidRDefault="004D5CED" w:rsidP="0014476F">
            <w:pPr>
              <w:pStyle w:val="1"/>
              <w:spacing w:line="276" w:lineRule="auto"/>
              <w:ind w:leftChars="-50" w:left="-160" w:rightChars="-50" w:right="-160"/>
              <w:jc w:val="center"/>
              <w:rPr>
                <w:rStyle w:val="shorttext"/>
                <w:rFonts w:ascii="仿宋" w:eastAsia="仿宋" w:hAnsi="仿宋"/>
                <w:color w:val="000000"/>
              </w:rPr>
            </w:pPr>
            <w:r w:rsidRPr="004D5CED">
              <w:rPr>
                <w:rFonts w:ascii="仿宋" w:eastAsia="仿宋" w:hAnsi="仿宋"/>
                <w:color w:val="000000"/>
                <w:szCs w:val="18"/>
              </w:rPr>
              <w:t>作品名称</w:t>
            </w:r>
          </w:p>
        </w:tc>
        <w:tc>
          <w:tcPr>
            <w:tcW w:w="2835" w:type="dxa"/>
            <w:tcBorders>
              <w:top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p>
        </w:tc>
        <w:tc>
          <w:tcPr>
            <w:tcW w:w="1276" w:type="dxa"/>
            <w:tcBorders>
              <w:top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Cs w:val="18"/>
              </w:rPr>
            </w:pPr>
            <w:r w:rsidRPr="004D5CED">
              <w:rPr>
                <w:rFonts w:ascii="仿宋" w:eastAsia="仿宋" w:hAnsi="仿宋"/>
                <w:color w:val="000000"/>
                <w:szCs w:val="18"/>
              </w:rPr>
              <w:t>作品</w:t>
            </w:r>
            <w:r w:rsidRPr="004D5CED">
              <w:rPr>
                <w:rFonts w:ascii="仿宋" w:eastAsia="仿宋" w:hAnsi="仿宋" w:hint="eastAsia"/>
                <w:color w:val="000000"/>
                <w:szCs w:val="18"/>
              </w:rPr>
              <w:t>组别</w:t>
            </w:r>
          </w:p>
        </w:tc>
        <w:tc>
          <w:tcPr>
            <w:tcW w:w="2126" w:type="dxa"/>
            <w:tcBorders>
              <w:top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p>
        </w:tc>
        <w:tc>
          <w:tcPr>
            <w:tcW w:w="2026" w:type="dxa"/>
            <w:vMerge/>
            <w:tcBorders>
              <w:left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p>
        </w:tc>
      </w:tr>
      <w:tr w:rsidR="004D5CED" w:rsidRPr="004D5CED" w:rsidTr="0014476F">
        <w:trPr>
          <w:trHeight w:val="3079"/>
          <w:jc w:val="center"/>
        </w:trPr>
        <w:tc>
          <w:tcPr>
            <w:tcW w:w="1660" w:type="dxa"/>
            <w:tcBorders>
              <w:top w:val="single" w:sz="4" w:space="0" w:color="auto"/>
              <w:lef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Cs w:val="18"/>
              </w:rPr>
            </w:pPr>
            <w:r w:rsidRPr="004D5CED">
              <w:rPr>
                <w:rFonts w:ascii="仿宋" w:eastAsia="仿宋" w:hAnsi="仿宋"/>
                <w:color w:val="000000"/>
                <w:szCs w:val="18"/>
              </w:rPr>
              <w:t>设计理念</w:t>
            </w:r>
          </w:p>
          <w:p w:rsidR="004D5CED" w:rsidRPr="004D5CED" w:rsidRDefault="004D5CED" w:rsidP="0014476F">
            <w:pPr>
              <w:pStyle w:val="1"/>
              <w:spacing w:line="276" w:lineRule="auto"/>
              <w:ind w:leftChars="-50" w:left="-160" w:rightChars="-50" w:right="-160"/>
              <w:jc w:val="center"/>
              <w:rPr>
                <w:rFonts w:ascii="仿宋" w:eastAsia="仿宋" w:hAnsi="仿宋"/>
                <w:color w:val="000000"/>
                <w:szCs w:val="18"/>
              </w:rPr>
            </w:pPr>
            <w:r w:rsidRPr="004D5CED">
              <w:rPr>
                <w:rFonts w:ascii="仿宋" w:eastAsia="仿宋" w:hAnsi="仿宋"/>
                <w:color w:val="000000"/>
                <w:szCs w:val="18"/>
              </w:rPr>
              <w:t>（限300字内）</w:t>
            </w:r>
          </w:p>
        </w:tc>
        <w:tc>
          <w:tcPr>
            <w:tcW w:w="8263" w:type="dxa"/>
            <w:gridSpan w:val="4"/>
            <w:tcBorders>
              <w:top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hint="eastAsia"/>
                <w:color w:val="000000"/>
                <w:sz w:val="18"/>
                <w:szCs w:val="18"/>
              </w:rPr>
            </w:pPr>
          </w:p>
          <w:p w:rsidR="004D5CED" w:rsidRPr="004D5CED" w:rsidRDefault="004D5CED" w:rsidP="0014476F">
            <w:pPr>
              <w:pStyle w:val="1"/>
              <w:spacing w:line="276" w:lineRule="auto"/>
              <w:ind w:leftChars="-50" w:left="-160" w:rightChars="-50" w:right="-160"/>
              <w:jc w:val="center"/>
              <w:rPr>
                <w:rFonts w:ascii="仿宋" w:eastAsia="仿宋" w:hAnsi="仿宋" w:hint="eastAsia"/>
                <w:color w:val="000000"/>
                <w:sz w:val="18"/>
                <w:szCs w:val="18"/>
              </w:rPr>
            </w:pPr>
          </w:p>
          <w:p w:rsidR="004D5CED" w:rsidRPr="004D5CED" w:rsidRDefault="004D5CED" w:rsidP="0014476F">
            <w:pPr>
              <w:pStyle w:val="1"/>
              <w:spacing w:line="276" w:lineRule="auto"/>
              <w:ind w:leftChars="-50" w:left="-160" w:rightChars="-50" w:right="-160"/>
              <w:jc w:val="center"/>
              <w:rPr>
                <w:rFonts w:ascii="仿宋" w:eastAsia="仿宋" w:hAnsi="仿宋" w:hint="eastAsia"/>
                <w:color w:val="000000"/>
                <w:sz w:val="18"/>
                <w:szCs w:val="18"/>
              </w:rPr>
            </w:pPr>
          </w:p>
          <w:p w:rsidR="004D5CED" w:rsidRPr="004D5CED" w:rsidRDefault="004D5CED" w:rsidP="0014476F">
            <w:pPr>
              <w:pStyle w:val="1"/>
              <w:spacing w:line="276" w:lineRule="auto"/>
              <w:ind w:leftChars="-50" w:left="-160" w:rightChars="-50" w:right="-160"/>
              <w:jc w:val="center"/>
              <w:rPr>
                <w:rFonts w:ascii="仿宋" w:eastAsia="仿宋" w:hAnsi="仿宋" w:hint="eastAsia"/>
                <w:color w:val="000000"/>
                <w:sz w:val="18"/>
                <w:szCs w:val="18"/>
              </w:rPr>
            </w:pPr>
          </w:p>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r w:rsidRPr="004D5CED">
              <w:rPr>
                <w:rFonts w:ascii="仿宋" w:eastAsia="仿宋" w:hAnsi="仿宋" w:hint="eastAsia"/>
                <w:color w:val="000000"/>
                <w:sz w:val="18"/>
                <w:szCs w:val="18"/>
              </w:rPr>
              <w:t xml:space="preserve">                                                     （可另附页）</w:t>
            </w:r>
          </w:p>
        </w:tc>
      </w:tr>
      <w:tr w:rsidR="004D5CED" w:rsidRPr="004D5CED" w:rsidTr="0014476F">
        <w:trPr>
          <w:trHeight w:val="285"/>
          <w:jc w:val="center"/>
        </w:trPr>
        <w:tc>
          <w:tcPr>
            <w:tcW w:w="1660" w:type="dxa"/>
            <w:tcBorders>
              <w:top w:val="single" w:sz="4" w:space="0" w:color="auto"/>
              <w:left w:val="single" w:sz="4" w:space="0" w:color="auto"/>
              <w:bottom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Cs w:val="18"/>
              </w:rPr>
            </w:pPr>
            <w:r w:rsidRPr="004D5CED">
              <w:rPr>
                <w:rFonts w:ascii="仿宋" w:eastAsia="仿宋" w:hAnsi="仿宋"/>
                <w:color w:val="000000"/>
                <w:szCs w:val="18"/>
              </w:rPr>
              <w:t>设计图稿</w:t>
            </w:r>
          </w:p>
        </w:tc>
        <w:tc>
          <w:tcPr>
            <w:tcW w:w="8263" w:type="dxa"/>
            <w:gridSpan w:val="4"/>
            <w:tcBorders>
              <w:top w:val="single" w:sz="4" w:space="0" w:color="auto"/>
              <w:bottom w:val="single" w:sz="4" w:space="0" w:color="auto"/>
              <w:righ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 w:val="18"/>
                <w:szCs w:val="18"/>
              </w:rPr>
            </w:pPr>
            <w:r w:rsidRPr="004D5CED">
              <w:rPr>
                <w:rFonts w:ascii="仿宋" w:eastAsia="仿宋" w:hAnsi="仿宋"/>
                <w:color w:val="000000"/>
                <w:sz w:val="18"/>
                <w:szCs w:val="18"/>
              </w:rPr>
              <w:t xml:space="preserve">□手绘稿 </w:t>
            </w:r>
            <w:r w:rsidRPr="004D5CED">
              <w:rPr>
                <w:rFonts w:ascii="仿宋" w:eastAsia="仿宋" w:hAnsi="仿宋" w:hint="eastAsia"/>
                <w:color w:val="000000"/>
                <w:sz w:val="18"/>
                <w:szCs w:val="18"/>
              </w:rPr>
              <w:t xml:space="preserve">     </w:t>
            </w:r>
            <w:r w:rsidRPr="004D5CED">
              <w:rPr>
                <w:rFonts w:ascii="仿宋" w:eastAsia="仿宋" w:hAnsi="仿宋"/>
                <w:color w:val="000000"/>
                <w:sz w:val="18"/>
                <w:szCs w:val="18"/>
              </w:rPr>
              <w:t xml:space="preserve"> □电子稿</w:t>
            </w:r>
            <w:r w:rsidRPr="004D5CED">
              <w:rPr>
                <w:rFonts w:ascii="仿宋" w:eastAsia="仿宋" w:hAnsi="仿宋" w:hint="eastAsia"/>
                <w:color w:val="000000"/>
                <w:sz w:val="18"/>
                <w:szCs w:val="18"/>
              </w:rPr>
              <w:t xml:space="preserve">     </w:t>
            </w:r>
            <w:r w:rsidRPr="004D5CED">
              <w:rPr>
                <w:rFonts w:ascii="仿宋" w:eastAsia="仿宋" w:hAnsi="仿宋"/>
                <w:color w:val="000000"/>
                <w:sz w:val="18"/>
                <w:szCs w:val="18"/>
              </w:rPr>
              <w:t xml:space="preserve">  □实物照片</w:t>
            </w:r>
          </w:p>
        </w:tc>
      </w:tr>
      <w:tr w:rsidR="004D5CED" w:rsidRPr="004D5CED" w:rsidTr="0014476F">
        <w:trPr>
          <w:trHeight w:val="300"/>
          <w:jc w:val="center"/>
        </w:trPr>
        <w:tc>
          <w:tcPr>
            <w:tcW w:w="1660" w:type="dxa"/>
            <w:tcBorders>
              <w:left w:val="single" w:sz="4" w:space="0" w:color="auto"/>
            </w:tcBorders>
            <w:vAlign w:val="center"/>
          </w:tcPr>
          <w:p w:rsidR="004D5CED" w:rsidRPr="004D5CED" w:rsidRDefault="004D5CED" w:rsidP="0014476F">
            <w:pPr>
              <w:pStyle w:val="1"/>
              <w:spacing w:line="276" w:lineRule="auto"/>
              <w:ind w:leftChars="-50" w:left="-160" w:rightChars="-50" w:right="-160"/>
              <w:jc w:val="center"/>
              <w:rPr>
                <w:rFonts w:ascii="仿宋" w:eastAsia="仿宋" w:hAnsi="仿宋"/>
                <w:color w:val="000000"/>
                <w:szCs w:val="18"/>
              </w:rPr>
            </w:pPr>
            <w:r w:rsidRPr="004D5CED">
              <w:rPr>
                <w:rFonts w:ascii="仿宋" w:eastAsia="仿宋" w:hAnsi="仿宋"/>
                <w:color w:val="000000"/>
                <w:szCs w:val="18"/>
              </w:rPr>
              <w:t>报</w:t>
            </w:r>
          </w:p>
          <w:p w:rsidR="004D5CED" w:rsidRPr="004D5CED" w:rsidRDefault="004D5CED" w:rsidP="0014476F">
            <w:pPr>
              <w:pStyle w:val="1"/>
              <w:spacing w:line="276" w:lineRule="auto"/>
              <w:ind w:leftChars="-50" w:left="-160" w:rightChars="-50" w:right="-160"/>
              <w:jc w:val="center"/>
              <w:rPr>
                <w:rFonts w:ascii="仿宋" w:eastAsia="仿宋" w:hAnsi="仿宋"/>
                <w:color w:val="000000"/>
                <w:szCs w:val="18"/>
              </w:rPr>
            </w:pPr>
            <w:r w:rsidRPr="004D5CED">
              <w:rPr>
                <w:rFonts w:ascii="仿宋" w:eastAsia="仿宋" w:hAnsi="仿宋"/>
                <w:color w:val="000000"/>
                <w:szCs w:val="18"/>
              </w:rPr>
              <w:t>名</w:t>
            </w:r>
          </w:p>
          <w:p w:rsidR="004D5CED" w:rsidRPr="004D5CED" w:rsidRDefault="004D5CED" w:rsidP="0014476F">
            <w:pPr>
              <w:pStyle w:val="1"/>
              <w:spacing w:line="276" w:lineRule="auto"/>
              <w:ind w:leftChars="-50" w:left="-160" w:rightChars="-50" w:right="-160"/>
              <w:jc w:val="center"/>
              <w:rPr>
                <w:rFonts w:ascii="仿宋" w:eastAsia="仿宋" w:hAnsi="仿宋"/>
                <w:color w:val="000000"/>
                <w:szCs w:val="18"/>
              </w:rPr>
            </w:pPr>
            <w:r w:rsidRPr="004D5CED">
              <w:rPr>
                <w:rFonts w:ascii="仿宋" w:eastAsia="仿宋" w:hAnsi="仿宋" w:hint="eastAsia"/>
                <w:color w:val="000000"/>
                <w:szCs w:val="18"/>
              </w:rPr>
              <w:t>声</w:t>
            </w:r>
          </w:p>
          <w:p w:rsidR="004D5CED" w:rsidRPr="004D5CED" w:rsidRDefault="004D5CED" w:rsidP="0014476F">
            <w:pPr>
              <w:pStyle w:val="1"/>
              <w:spacing w:line="276" w:lineRule="auto"/>
              <w:ind w:leftChars="-50" w:left="-160" w:rightChars="-50" w:right="-160"/>
              <w:jc w:val="center"/>
              <w:rPr>
                <w:rFonts w:ascii="仿宋" w:eastAsia="仿宋" w:hAnsi="仿宋"/>
                <w:color w:val="000000"/>
                <w:szCs w:val="18"/>
              </w:rPr>
            </w:pPr>
            <w:r w:rsidRPr="004D5CED">
              <w:rPr>
                <w:rFonts w:ascii="仿宋" w:eastAsia="仿宋" w:hAnsi="仿宋" w:hint="eastAsia"/>
                <w:color w:val="000000"/>
                <w:szCs w:val="18"/>
              </w:rPr>
              <w:t>明</w:t>
            </w:r>
          </w:p>
        </w:tc>
        <w:tc>
          <w:tcPr>
            <w:tcW w:w="8263" w:type="dxa"/>
            <w:gridSpan w:val="4"/>
            <w:tcBorders>
              <w:right w:val="single" w:sz="4" w:space="0" w:color="auto"/>
            </w:tcBorders>
            <w:vAlign w:val="center"/>
          </w:tcPr>
          <w:p w:rsidR="004D5CED" w:rsidRPr="004D5CED" w:rsidRDefault="004D5CED" w:rsidP="0014476F">
            <w:pPr>
              <w:pStyle w:val="1"/>
              <w:spacing w:line="360" w:lineRule="exact"/>
              <w:ind w:firstLineChars="200" w:firstLine="360"/>
              <w:rPr>
                <w:rFonts w:ascii="仿宋" w:eastAsia="仿宋" w:hAnsi="仿宋"/>
                <w:bCs/>
                <w:color w:val="000000"/>
                <w:sz w:val="18"/>
                <w:szCs w:val="18"/>
              </w:rPr>
            </w:pPr>
            <w:r w:rsidRPr="004D5CED">
              <w:rPr>
                <w:rFonts w:ascii="仿宋" w:eastAsia="仿宋" w:hAnsi="仿宋"/>
                <w:bCs/>
                <w:color w:val="000000"/>
                <w:sz w:val="18"/>
                <w:szCs w:val="18"/>
              </w:rPr>
              <w:t>本人承诺</w:t>
            </w:r>
            <w:r w:rsidRPr="004D5CED">
              <w:rPr>
                <w:rFonts w:ascii="仿宋" w:eastAsia="仿宋" w:hAnsi="仿宋" w:hint="eastAsia"/>
                <w:bCs/>
                <w:color w:val="000000"/>
                <w:sz w:val="18"/>
                <w:szCs w:val="18"/>
              </w:rPr>
              <w:t>：</w:t>
            </w:r>
            <w:r w:rsidRPr="004D5CED">
              <w:rPr>
                <w:rFonts w:ascii="仿宋" w:eastAsia="仿宋" w:hAnsi="仿宋"/>
                <w:bCs/>
                <w:color w:val="000000"/>
                <w:sz w:val="18"/>
                <w:szCs w:val="18"/>
              </w:rPr>
              <w:t>自愿参与“北京市大</w:t>
            </w:r>
            <w:r w:rsidRPr="004D5CED">
              <w:rPr>
                <w:rFonts w:ascii="仿宋" w:eastAsia="仿宋" w:hAnsi="仿宋" w:hint="eastAsia"/>
                <w:bCs/>
                <w:color w:val="000000"/>
                <w:sz w:val="18"/>
                <w:szCs w:val="18"/>
              </w:rPr>
              <w:t>学生文创</w:t>
            </w:r>
            <w:r w:rsidRPr="004D5CED">
              <w:rPr>
                <w:rFonts w:ascii="仿宋" w:eastAsia="仿宋" w:hAnsi="仿宋"/>
                <w:bCs/>
                <w:color w:val="000000"/>
                <w:sz w:val="18"/>
                <w:szCs w:val="18"/>
              </w:rPr>
              <w:t>设计大赛”活动。</w:t>
            </w:r>
          </w:p>
          <w:p w:rsidR="004D5CED" w:rsidRPr="004D5CED" w:rsidRDefault="004D5CED" w:rsidP="0014476F">
            <w:pPr>
              <w:pStyle w:val="1"/>
              <w:spacing w:line="360" w:lineRule="exact"/>
              <w:ind w:firstLineChars="200" w:firstLine="360"/>
              <w:rPr>
                <w:rFonts w:ascii="仿宋" w:eastAsia="仿宋" w:hAnsi="仿宋" w:hint="eastAsia"/>
                <w:bCs/>
                <w:color w:val="000000"/>
                <w:sz w:val="18"/>
                <w:szCs w:val="18"/>
              </w:rPr>
            </w:pPr>
            <w:r w:rsidRPr="004D5CED">
              <w:rPr>
                <w:rFonts w:ascii="仿宋" w:eastAsia="仿宋" w:hAnsi="仿宋" w:hint="eastAsia"/>
                <w:bCs/>
                <w:color w:val="000000"/>
                <w:sz w:val="18"/>
                <w:szCs w:val="18"/>
              </w:rPr>
              <w:t>本人保证申请表内所填写的各项内容和提供的资料真实无误，参评作品是本人的原创设计作品，不存在知识产权纠纷或争议，一切关于参评作品的知识产权纠纷产生的所有责任由本人承担。本人同意大赛组委会可以采用影印、缩印或扫描等复制手段无偿保存和汇编参赛作品，并无偿享有参赛作品集的出版权；大赛组委会有权收录所有参赛作品的照片、幻灯片及说明文字等相关资料，可以包括但不限于摄影、宣传、展览、特辑等方式刊登于各类媒体上。</w:t>
            </w:r>
          </w:p>
          <w:p w:rsidR="004D5CED" w:rsidRPr="004D5CED" w:rsidRDefault="004D5CED" w:rsidP="0014476F">
            <w:pPr>
              <w:pStyle w:val="1"/>
              <w:spacing w:line="360" w:lineRule="exact"/>
              <w:ind w:firstLineChars="200" w:firstLine="360"/>
              <w:rPr>
                <w:rFonts w:ascii="仿宋" w:eastAsia="仿宋" w:hAnsi="仿宋" w:hint="eastAsia"/>
                <w:bCs/>
                <w:color w:val="000000"/>
                <w:sz w:val="18"/>
                <w:szCs w:val="18"/>
              </w:rPr>
            </w:pPr>
            <w:r w:rsidRPr="004D5CED">
              <w:rPr>
                <w:rFonts w:ascii="仿宋" w:eastAsia="仿宋" w:hAnsi="仿宋" w:hint="eastAsia"/>
                <w:bCs/>
                <w:color w:val="000000"/>
                <w:sz w:val="18"/>
                <w:szCs w:val="18"/>
              </w:rPr>
              <w:t>所有获奖作品经参赛者同意由大赛组委会组织申请国家外观专利，参赛学生为专利权人，相关费用由大赛承担。</w:t>
            </w:r>
          </w:p>
          <w:p w:rsidR="004D5CED" w:rsidRPr="004D5CED" w:rsidRDefault="004D5CED" w:rsidP="0014476F">
            <w:pPr>
              <w:pStyle w:val="1"/>
              <w:spacing w:line="360" w:lineRule="exact"/>
              <w:ind w:firstLineChars="200" w:firstLine="360"/>
              <w:rPr>
                <w:rFonts w:ascii="仿宋" w:eastAsia="仿宋" w:hAnsi="仿宋"/>
                <w:bCs/>
                <w:color w:val="000000"/>
                <w:sz w:val="18"/>
                <w:szCs w:val="18"/>
              </w:rPr>
            </w:pPr>
            <w:bookmarkStart w:id="0" w:name="OLE_LINK1"/>
            <w:bookmarkStart w:id="1" w:name="OLE_LINK2"/>
            <w:bookmarkStart w:id="2" w:name="OLE_LINK3"/>
            <w:r w:rsidRPr="004D5CED">
              <w:rPr>
                <w:rFonts w:ascii="仿宋" w:eastAsia="仿宋" w:hAnsi="仿宋"/>
                <w:bCs/>
                <w:color w:val="000000"/>
                <w:sz w:val="18"/>
                <w:szCs w:val="18"/>
              </w:rPr>
              <w:t>本人已认真阅读并理解“北京市大</w:t>
            </w:r>
            <w:r w:rsidRPr="004D5CED">
              <w:rPr>
                <w:rFonts w:ascii="仿宋" w:eastAsia="仿宋" w:hAnsi="仿宋" w:hint="eastAsia"/>
                <w:bCs/>
                <w:color w:val="000000"/>
                <w:sz w:val="18"/>
                <w:szCs w:val="18"/>
              </w:rPr>
              <w:t>学生文创</w:t>
            </w:r>
            <w:r w:rsidRPr="004D5CED">
              <w:rPr>
                <w:rFonts w:ascii="仿宋" w:eastAsia="仿宋" w:hAnsi="仿宋"/>
                <w:bCs/>
                <w:color w:val="000000"/>
                <w:sz w:val="18"/>
                <w:szCs w:val="18"/>
              </w:rPr>
              <w:t>设计大赛</w:t>
            </w:r>
            <w:r w:rsidRPr="004D5CED">
              <w:rPr>
                <w:rFonts w:ascii="仿宋" w:eastAsia="仿宋" w:hAnsi="仿宋" w:hint="eastAsia"/>
                <w:bCs/>
                <w:color w:val="000000"/>
                <w:sz w:val="18"/>
                <w:szCs w:val="18"/>
              </w:rPr>
              <w:t>竞赛</w:t>
            </w:r>
            <w:r w:rsidRPr="004D5CED">
              <w:rPr>
                <w:rFonts w:ascii="仿宋" w:eastAsia="仿宋" w:hAnsi="仿宋"/>
                <w:bCs/>
                <w:color w:val="000000"/>
                <w:sz w:val="18"/>
                <w:szCs w:val="18"/>
              </w:rPr>
              <w:t>章程</w:t>
            </w:r>
            <w:r w:rsidRPr="004D5CED">
              <w:rPr>
                <w:rFonts w:ascii="仿宋" w:eastAsia="仿宋" w:hAnsi="仿宋" w:hint="eastAsia"/>
                <w:bCs/>
                <w:color w:val="000000"/>
                <w:sz w:val="18"/>
                <w:szCs w:val="18"/>
              </w:rPr>
              <w:t>”以及大赛相关</w:t>
            </w:r>
            <w:r w:rsidRPr="004D5CED">
              <w:rPr>
                <w:rFonts w:ascii="仿宋" w:eastAsia="仿宋" w:hAnsi="仿宋"/>
                <w:bCs/>
                <w:color w:val="000000"/>
                <w:sz w:val="18"/>
                <w:szCs w:val="18"/>
              </w:rPr>
              <w:t>各项条款，并完全同意和遵守。</w:t>
            </w:r>
          </w:p>
          <w:bookmarkEnd w:id="0"/>
          <w:bookmarkEnd w:id="1"/>
          <w:bookmarkEnd w:id="2"/>
          <w:p w:rsidR="004D5CED" w:rsidRPr="004D5CED" w:rsidRDefault="004D5CED" w:rsidP="0014476F">
            <w:pPr>
              <w:pStyle w:val="1"/>
              <w:spacing w:before="240" w:line="276" w:lineRule="auto"/>
              <w:ind w:firstLineChars="1500" w:firstLine="2700"/>
              <w:jc w:val="center"/>
              <w:rPr>
                <w:rFonts w:ascii="仿宋" w:eastAsia="仿宋" w:hAnsi="仿宋"/>
                <w:bCs/>
                <w:color w:val="000000"/>
                <w:sz w:val="18"/>
                <w:szCs w:val="18"/>
              </w:rPr>
            </w:pPr>
            <w:r w:rsidRPr="004D5CED">
              <w:rPr>
                <w:rFonts w:ascii="仿宋" w:eastAsia="仿宋" w:hAnsi="仿宋" w:hint="eastAsia"/>
                <w:bCs/>
                <w:color w:val="000000"/>
                <w:sz w:val="18"/>
                <w:szCs w:val="18"/>
              </w:rPr>
              <w:t>参赛者</w:t>
            </w:r>
            <w:r w:rsidRPr="004D5CED">
              <w:rPr>
                <w:rFonts w:ascii="仿宋" w:eastAsia="仿宋" w:hAnsi="仿宋"/>
                <w:bCs/>
                <w:color w:val="000000"/>
                <w:sz w:val="18"/>
                <w:szCs w:val="18"/>
              </w:rPr>
              <w:t xml:space="preserve">签名：           </w:t>
            </w:r>
            <w:r w:rsidRPr="004D5CED">
              <w:rPr>
                <w:rFonts w:ascii="仿宋" w:eastAsia="仿宋" w:hAnsi="仿宋" w:hint="eastAsia"/>
                <w:bCs/>
                <w:color w:val="000000"/>
                <w:sz w:val="18"/>
                <w:szCs w:val="18"/>
              </w:rPr>
              <w:t xml:space="preserve">  </w:t>
            </w:r>
            <w:r w:rsidRPr="004D5CED">
              <w:rPr>
                <w:rFonts w:ascii="仿宋" w:eastAsia="仿宋" w:hAnsi="仿宋"/>
                <w:bCs/>
                <w:color w:val="000000"/>
                <w:sz w:val="18"/>
                <w:szCs w:val="18"/>
              </w:rPr>
              <w:t>日期：</w:t>
            </w:r>
          </w:p>
          <w:p w:rsidR="004D5CED" w:rsidRPr="004D5CED" w:rsidRDefault="004D5CED" w:rsidP="0014476F">
            <w:pPr>
              <w:pStyle w:val="1"/>
              <w:spacing w:line="276" w:lineRule="auto"/>
              <w:jc w:val="left"/>
              <w:rPr>
                <w:rFonts w:ascii="仿宋" w:eastAsia="仿宋" w:hAnsi="仿宋"/>
                <w:color w:val="000000"/>
                <w:sz w:val="18"/>
                <w:szCs w:val="18"/>
              </w:rPr>
            </w:pPr>
            <w:r w:rsidRPr="004D5CED">
              <w:rPr>
                <w:rFonts w:ascii="仿宋" w:eastAsia="仿宋" w:hAnsi="仿宋" w:hint="eastAsia"/>
                <w:bCs/>
                <w:color w:val="000000"/>
                <w:sz w:val="18"/>
                <w:szCs w:val="18"/>
              </w:rPr>
              <w:t>注：本报名表需有参赛人亲笔签名方为有效。</w:t>
            </w:r>
          </w:p>
        </w:tc>
      </w:tr>
    </w:tbl>
    <w:p w:rsidR="004D5CED" w:rsidRPr="004D5CED" w:rsidRDefault="004D5CED" w:rsidP="004D5CED">
      <w:pPr>
        <w:widowControl/>
        <w:jc w:val="left"/>
        <w:rPr>
          <w:rFonts w:ascii="仿宋" w:eastAsia="仿宋" w:hAnsi="仿宋" w:hint="eastAsia"/>
          <w:bCs/>
          <w:color w:val="000000"/>
          <w:sz w:val="18"/>
          <w:szCs w:val="18"/>
        </w:rPr>
      </w:pPr>
    </w:p>
    <w:tbl>
      <w:tblPr>
        <w:tblW w:w="0" w:type="auto"/>
        <w:tblLook w:val="04A0"/>
      </w:tblPr>
      <w:tblGrid>
        <w:gridCol w:w="4257"/>
        <w:gridCol w:w="2136"/>
        <w:gridCol w:w="2129"/>
      </w:tblGrid>
      <w:tr w:rsidR="004D5CED" w:rsidRPr="004D5CED" w:rsidTr="0014476F">
        <w:tc>
          <w:tcPr>
            <w:tcW w:w="4530" w:type="dxa"/>
            <w:shd w:val="clear" w:color="auto" w:fill="auto"/>
          </w:tcPr>
          <w:p w:rsidR="004D5CED" w:rsidRPr="004D5CED" w:rsidRDefault="004D5CED" w:rsidP="0014476F">
            <w:pPr>
              <w:widowControl/>
              <w:jc w:val="left"/>
              <w:rPr>
                <w:rFonts w:ascii="仿宋" w:eastAsia="仿宋" w:hAnsi="仿宋"/>
                <w:bCs/>
                <w:color w:val="000000"/>
                <w:sz w:val="21"/>
                <w:szCs w:val="18"/>
              </w:rPr>
            </w:pPr>
            <w:r w:rsidRPr="004D5CED">
              <w:rPr>
                <w:rFonts w:ascii="仿宋" w:eastAsia="仿宋" w:hAnsi="仿宋" w:hint="eastAsia"/>
                <w:bCs/>
                <w:color w:val="000000"/>
                <w:sz w:val="21"/>
                <w:szCs w:val="18"/>
              </w:rPr>
              <w:t>若获奖，作品将由大赛申请国家外观专利</w:t>
            </w:r>
          </w:p>
        </w:tc>
        <w:tc>
          <w:tcPr>
            <w:tcW w:w="2265" w:type="dxa"/>
            <w:shd w:val="clear" w:color="auto" w:fill="auto"/>
          </w:tcPr>
          <w:p w:rsidR="004D5CED" w:rsidRPr="004D5CED" w:rsidRDefault="004D5CED" w:rsidP="0014476F">
            <w:pPr>
              <w:widowControl/>
              <w:jc w:val="right"/>
              <w:rPr>
                <w:rFonts w:ascii="仿宋" w:eastAsia="仿宋" w:hAnsi="仿宋"/>
                <w:bCs/>
                <w:color w:val="000000"/>
                <w:sz w:val="21"/>
                <w:szCs w:val="18"/>
              </w:rPr>
            </w:pPr>
            <w:r w:rsidRPr="004D5CED">
              <w:rPr>
                <w:rFonts w:ascii="仿宋" w:eastAsia="仿宋" w:hAnsi="仿宋"/>
                <w:bCs/>
                <w:color w:val="000000"/>
                <w:sz w:val="21"/>
                <w:szCs w:val="18"/>
              </w:rPr>
              <w:t>同意请签字</w:t>
            </w:r>
          </w:p>
        </w:tc>
        <w:tc>
          <w:tcPr>
            <w:tcW w:w="2265" w:type="dxa"/>
            <w:shd w:val="clear" w:color="auto" w:fill="auto"/>
          </w:tcPr>
          <w:p w:rsidR="004D5CED" w:rsidRPr="004D5CED" w:rsidRDefault="004D5CED" w:rsidP="0014476F">
            <w:pPr>
              <w:widowControl/>
              <w:wordWrap w:val="0"/>
              <w:jc w:val="right"/>
              <w:rPr>
                <w:rFonts w:ascii="仿宋" w:eastAsia="仿宋" w:hAnsi="仿宋"/>
                <w:bCs/>
                <w:color w:val="000000"/>
                <w:sz w:val="21"/>
                <w:szCs w:val="18"/>
                <w:u w:val="single"/>
              </w:rPr>
            </w:pPr>
            <w:r w:rsidRPr="004D5CED">
              <w:rPr>
                <w:rFonts w:ascii="仿宋" w:eastAsia="仿宋" w:hAnsi="仿宋" w:hint="eastAsia"/>
                <w:bCs/>
                <w:color w:val="000000"/>
                <w:sz w:val="21"/>
                <w:szCs w:val="18"/>
                <w:u w:val="single"/>
              </w:rPr>
              <w:t xml:space="preserve">                  </w:t>
            </w:r>
          </w:p>
        </w:tc>
      </w:tr>
    </w:tbl>
    <w:p w:rsidR="004D5CED" w:rsidRPr="004D5CED" w:rsidRDefault="004D5CED" w:rsidP="004D5CED">
      <w:pPr>
        <w:widowControl/>
        <w:spacing w:line="560" w:lineRule="exact"/>
        <w:jc w:val="left"/>
        <w:rPr>
          <w:rFonts w:ascii="仿宋" w:eastAsia="仿宋" w:hAnsi="仿宋"/>
          <w:color w:val="000000"/>
          <w:szCs w:val="32"/>
        </w:rPr>
        <w:sectPr w:rsidR="004D5CED" w:rsidRPr="004D5CED" w:rsidSect="009B3645">
          <w:pgSz w:w="11906" w:h="16838"/>
          <w:pgMar w:top="1440" w:right="1800" w:bottom="1440" w:left="1800" w:header="851" w:footer="992" w:gutter="0"/>
          <w:pgNumType w:fmt="numberInDash"/>
          <w:cols w:space="425"/>
          <w:docGrid w:type="lines" w:linePitch="435"/>
        </w:sectPr>
      </w:pPr>
    </w:p>
    <w:p w:rsidR="004D5CED" w:rsidRPr="004D5CED" w:rsidRDefault="004D5CED" w:rsidP="004D5CED">
      <w:pPr>
        <w:widowControl/>
        <w:adjustRightInd w:val="0"/>
        <w:snapToGrid w:val="0"/>
        <w:spacing w:line="600" w:lineRule="exact"/>
        <w:outlineLvl w:val="3"/>
        <w:rPr>
          <w:rFonts w:ascii="仿宋" w:eastAsia="仿宋" w:hAnsi="仿宋" w:cs="Adobe 仿宋 Std R"/>
          <w:color w:val="000000"/>
          <w:szCs w:val="32"/>
        </w:rPr>
      </w:pPr>
      <w:r w:rsidRPr="004D5CED">
        <w:rPr>
          <w:rFonts w:ascii="仿宋" w:eastAsia="仿宋" w:hAnsi="仿宋" w:cs="Adobe 仿宋 Std R" w:hint="eastAsia"/>
          <w:color w:val="000000"/>
          <w:szCs w:val="32"/>
        </w:rPr>
        <w:lastRenderedPageBreak/>
        <w:t>附件7</w:t>
      </w:r>
    </w:p>
    <w:p w:rsidR="004D5CED" w:rsidRPr="004D5CED" w:rsidRDefault="004D5CED" w:rsidP="004D5CED">
      <w:pPr>
        <w:widowControl/>
        <w:spacing w:line="560" w:lineRule="exact"/>
        <w:jc w:val="center"/>
        <w:rPr>
          <w:rFonts w:ascii="仿宋" w:eastAsia="仿宋" w:hAnsi="仿宋" w:cs="方正小标宋简体"/>
          <w:color w:val="000000"/>
          <w:sz w:val="40"/>
          <w:szCs w:val="36"/>
        </w:rPr>
      </w:pPr>
      <w:r w:rsidRPr="004D5CED">
        <w:rPr>
          <w:rFonts w:ascii="仿宋" w:eastAsia="仿宋" w:hAnsi="仿宋" w:cs="方正小标宋简体" w:hint="eastAsia"/>
          <w:color w:val="000000"/>
          <w:sz w:val="40"/>
          <w:szCs w:val="36"/>
        </w:rPr>
        <w:t>首届北京市大学生文创设</w:t>
      </w:r>
      <w:proofErr w:type="gramStart"/>
      <w:r w:rsidRPr="004D5CED">
        <w:rPr>
          <w:rFonts w:ascii="仿宋" w:eastAsia="仿宋" w:hAnsi="仿宋" w:cs="方正小标宋简体" w:hint="eastAsia"/>
          <w:color w:val="000000"/>
          <w:sz w:val="40"/>
          <w:szCs w:val="36"/>
        </w:rPr>
        <w:t>计大赛</w:t>
      </w:r>
      <w:proofErr w:type="gramEnd"/>
      <w:r w:rsidRPr="004D5CED">
        <w:rPr>
          <w:rFonts w:ascii="仿宋" w:eastAsia="仿宋" w:hAnsi="仿宋" w:cs="方正小标宋简体" w:hint="eastAsia"/>
          <w:color w:val="000000"/>
          <w:sz w:val="40"/>
          <w:szCs w:val="36"/>
        </w:rPr>
        <w:t>报名汇总表</w:t>
      </w:r>
    </w:p>
    <w:p w:rsidR="004D5CED" w:rsidRPr="004D5CED" w:rsidRDefault="004D5CED" w:rsidP="004D5CED">
      <w:pPr>
        <w:spacing w:line="560" w:lineRule="exact"/>
        <w:rPr>
          <w:rFonts w:ascii="仿宋" w:eastAsia="仿宋" w:hAnsi="仿宋" w:cs="宋体"/>
          <w:color w:val="000000"/>
          <w:kern w:val="0"/>
          <w:szCs w:val="32"/>
          <w:u w:val="single"/>
        </w:rPr>
      </w:pPr>
    </w:p>
    <w:p w:rsidR="004D5CED" w:rsidRPr="004D5CED" w:rsidRDefault="004D5CED" w:rsidP="004D5CED">
      <w:pPr>
        <w:widowControl/>
        <w:spacing w:line="560" w:lineRule="exact"/>
        <w:rPr>
          <w:rFonts w:ascii="仿宋" w:eastAsia="仿宋" w:hAnsi="仿宋" w:cs="方正小标宋简体" w:hint="eastAsia"/>
          <w:color w:val="000000"/>
          <w:szCs w:val="32"/>
          <w:u w:val="single"/>
        </w:rPr>
      </w:pPr>
      <w:r w:rsidRPr="004D5CED">
        <w:rPr>
          <w:rFonts w:ascii="仿宋" w:eastAsia="仿宋" w:hAnsi="仿宋" w:cs="方正小标宋简体" w:hint="eastAsia"/>
          <w:color w:val="000000"/>
          <w:szCs w:val="32"/>
          <w:u w:val="single"/>
        </w:rPr>
        <w:t xml:space="preserve">   （学校名称 ）   （盖章）</w:t>
      </w:r>
    </w:p>
    <w:p w:rsidR="004D5CED" w:rsidRPr="004D5CED" w:rsidRDefault="004D5CED" w:rsidP="004D5CED">
      <w:pPr>
        <w:spacing w:line="560" w:lineRule="exact"/>
        <w:rPr>
          <w:rFonts w:ascii="仿宋" w:eastAsia="仿宋" w:hAnsi="仿宋" w:cs="宋体"/>
          <w:color w:val="000000"/>
          <w:kern w:val="0"/>
          <w:szCs w:val="32"/>
        </w:rPr>
      </w:pPr>
    </w:p>
    <w:tbl>
      <w:tblPr>
        <w:tblW w:w="503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32"/>
        <w:gridCol w:w="2410"/>
        <w:gridCol w:w="8780"/>
        <w:gridCol w:w="1840"/>
      </w:tblGrid>
      <w:tr w:rsidR="004D5CED" w:rsidRPr="004D5CED" w:rsidTr="0014476F">
        <w:trPr>
          <w:jc w:val="center"/>
        </w:trPr>
        <w:tc>
          <w:tcPr>
            <w:tcW w:w="432" w:type="pct"/>
          </w:tcPr>
          <w:p w:rsidR="004D5CED" w:rsidRPr="004D5CED" w:rsidRDefault="004D5CED" w:rsidP="0014476F">
            <w:pPr>
              <w:adjustRightInd w:val="0"/>
              <w:snapToGrid w:val="0"/>
              <w:spacing w:line="560" w:lineRule="exact"/>
              <w:jc w:val="center"/>
              <w:rPr>
                <w:rFonts w:ascii="仿宋" w:eastAsia="仿宋" w:hAnsi="仿宋" w:cs="方正小标宋简体" w:hint="eastAsia"/>
                <w:b/>
                <w:color w:val="000000"/>
                <w:szCs w:val="32"/>
              </w:rPr>
            </w:pPr>
            <w:r w:rsidRPr="004D5CED">
              <w:rPr>
                <w:rFonts w:ascii="仿宋" w:eastAsia="仿宋" w:hAnsi="仿宋" w:cs="方正小标宋简体" w:hint="eastAsia"/>
                <w:b/>
                <w:color w:val="000000"/>
                <w:szCs w:val="32"/>
              </w:rPr>
              <w:t>序  号</w:t>
            </w:r>
          </w:p>
        </w:tc>
        <w:tc>
          <w:tcPr>
            <w:tcW w:w="845" w:type="pct"/>
          </w:tcPr>
          <w:p w:rsidR="004D5CED" w:rsidRPr="004D5CED" w:rsidRDefault="004D5CED" w:rsidP="0014476F">
            <w:pPr>
              <w:adjustRightInd w:val="0"/>
              <w:snapToGrid w:val="0"/>
              <w:spacing w:line="560" w:lineRule="exact"/>
              <w:jc w:val="center"/>
              <w:rPr>
                <w:rFonts w:ascii="仿宋" w:eastAsia="仿宋" w:hAnsi="仿宋" w:cs="方正小标宋简体" w:hint="eastAsia"/>
                <w:b/>
                <w:color w:val="000000"/>
                <w:szCs w:val="32"/>
              </w:rPr>
            </w:pPr>
            <w:r w:rsidRPr="004D5CED">
              <w:rPr>
                <w:rFonts w:ascii="仿宋" w:eastAsia="仿宋" w:hAnsi="仿宋" w:cs="方正小标宋简体" w:hint="eastAsia"/>
                <w:b/>
                <w:color w:val="000000"/>
                <w:szCs w:val="32"/>
              </w:rPr>
              <w:t>姓名</w:t>
            </w:r>
          </w:p>
        </w:tc>
        <w:tc>
          <w:tcPr>
            <w:tcW w:w="3078" w:type="pct"/>
          </w:tcPr>
          <w:p w:rsidR="004D5CED" w:rsidRPr="004D5CED" w:rsidRDefault="004D5CED" w:rsidP="0014476F">
            <w:pPr>
              <w:adjustRightInd w:val="0"/>
              <w:snapToGrid w:val="0"/>
              <w:spacing w:line="560" w:lineRule="exact"/>
              <w:jc w:val="center"/>
              <w:rPr>
                <w:rFonts w:ascii="仿宋" w:eastAsia="仿宋" w:hAnsi="仿宋" w:cs="方正小标宋简体" w:hint="eastAsia"/>
                <w:b/>
                <w:color w:val="000000"/>
                <w:szCs w:val="32"/>
              </w:rPr>
            </w:pPr>
            <w:r w:rsidRPr="004D5CED">
              <w:rPr>
                <w:rFonts w:ascii="仿宋" w:eastAsia="仿宋" w:hAnsi="仿宋" w:cs="方正小标宋简体" w:hint="eastAsia"/>
                <w:b/>
                <w:color w:val="000000"/>
                <w:szCs w:val="32"/>
              </w:rPr>
              <w:t>参赛作品</w:t>
            </w:r>
          </w:p>
        </w:tc>
        <w:tc>
          <w:tcPr>
            <w:tcW w:w="645" w:type="pct"/>
          </w:tcPr>
          <w:p w:rsidR="004D5CED" w:rsidRPr="004D5CED" w:rsidRDefault="004D5CED" w:rsidP="0014476F">
            <w:pPr>
              <w:adjustRightInd w:val="0"/>
              <w:snapToGrid w:val="0"/>
              <w:spacing w:line="560" w:lineRule="exact"/>
              <w:jc w:val="center"/>
              <w:rPr>
                <w:rFonts w:ascii="仿宋" w:eastAsia="仿宋" w:hAnsi="仿宋" w:cs="方正小标宋简体" w:hint="eastAsia"/>
                <w:b/>
                <w:color w:val="000000"/>
                <w:szCs w:val="32"/>
              </w:rPr>
            </w:pPr>
            <w:r w:rsidRPr="004D5CED">
              <w:rPr>
                <w:rFonts w:ascii="仿宋" w:eastAsia="仿宋" w:hAnsi="仿宋" w:cs="方正小标宋简体" w:hint="eastAsia"/>
                <w:b/>
                <w:color w:val="000000"/>
                <w:szCs w:val="32"/>
              </w:rPr>
              <w:t>备注</w:t>
            </w:r>
          </w:p>
        </w:tc>
      </w:tr>
      <w:tr w:rsidR="004D5CED" w:rsidRPr="004D5CED" w:rsidTr="0014476F">
        <w:trPr>
          <w:jc w:val="center"/>
        </w:trPr>
        <w:tc>
          <w:tcPr>
            <w:tcW w:w="432" w:type="pct"/>
          </w:tcPr>
          <w:p w:rsidR="004D5CED" w:rsidRPr="004D5CED" w:rsidRDefault="004D5CED" w:rsidP="0014476F">
            <w:pPr>
              <w:spacing w:line="560" w:lineRule="exact"/>
              <w:rPr>
                <w:rFonts w:ascii="仿宋" w:eastAsia="仿宋" w:hAnsi="仿宋"/>
                <w:color w:val="000000"/>
                <w:szCs w:val="32"/>
              </w:rPr>
            </w:pPr>
          </w:p>
        </w:tc>
        <w:tc>
          <w:tcPr>
            <w:tcW w:w="845" w:type="pct"/>
          </w:tcPr>
          <w:p w:rsidR="004D5CED" w:rsidRPr="004D5CED" w:rsidRDefault="004D5CED" w:rsidP="0014476F">
            <w:pPr>
              <w:spacing w:line="560" w:lineRule="exact"/>
              <w:rPr>
                <w:rFonts w:ascii="仿宋" w:eastAsia="仿宋" w:hAnsi="仿宋"/>
                <w:color w:val="000000"/>
                <w:szCs w:val="32"/>
              </w:rPr>
            </w:pPr>
          </w:p>
        </w:tc>
        <w:tc>
          <w:tcPr>
            <w:tcW w:w="3078" w:type="pct"/>
          </w:tcPr>
          <w:p w:rsidR="004D5CED" w:rsidRPr="004D5CED" w:rsidRDefault="004D5CED" w:rsidP="0014476F">
            <w:pPr>
              <w:spacing w:line="560" w:lineRule="exact"/>
              <w:rPr>
                <w:rFonts w:ascii="仿宋" w:eastAsia="仿宋" w:hAnsi="仿宋"/>
                <w:color w:val="000000"/>
                <w:szCs w:val="32"/>
              </w:rPr>
            </w:pPr>
          </w:p>
        </w:tc>
        <w:tc>
          <w:tcPr>
            <w:tcW w:w="645" w:type="pct"/>
          </w:tcPr>
          <w:p w:rsidR="004D5CED" w:rsidRPr="004D5CED" w:rsidRDefault="004D5CED" w:rsidP="0014476F">
            <w:pPr>
              <w:spacing w:line="560" w:lineRule="exact"/>
              <w:rPr>
                <w:rFonts w:ascii="仿宋" w:eastAsia="仿宋" w:hAnsi="仿宋"/>
                <w:color w:val="000000"/>
                <w:szCs w:val="32"/>
              </w:rPr>
            </w:pPr>
          </w:p>
        </w:tc>
      </w:tr>
      <w:tr w:rsidR="004D5CED" w:rsidRPr="004D5CED" w:rsidTr="0014476F">
        <w:trPr>
          <w:jc w:val="center"/>
        </w:trPr>
        <w:tc>
          <w:tcPr>
            <w:tcW w:w="432" w:type="pct"/>
          </w:tcPr>
          <w:p w:rsidR="004D5CED" w:rsidRPr="004D5CED" w:rsidRDefault="004D5CED" w:rsidP="0014476F">
            <w:pPr>
              <w:spacing w:line="560" w:lineRule="exact"/>
              <w:rPr>
                <w:rFonts w:ascii="仿宋" w:eastAsia="仿宋" w:hAnsi="仿宋"/>
                <w:color w:val="000000"/>
                <w:szCs w:val="32"/>
              </w:rPr>
            </w:pPr>
          </w:p>
        </w:tc>
        <w:tc>
          <w:tcPr>
            <w:tcW w:w="845" w:type="pct"/>
          </w:tcPr>
          <w:p w:rsidR="004D5CED" w:rsidRPr="004D5CED" w:rsidRDefault="004D5CED" w:rsidP="0014476F">
            <w:pPr>
              <w:spacing w:line="560" w:lineRule="exact"/>
              <w:rPr>
                <w:rFonts w:ascii="仿宋" w:eastAsia="仿宋" w:hAnsi="仿宋"/>
                <w:color w:val="000000"/>
                <w:szCs w:val="32"/>
              </w:rPr>
            </w:pPr>
          </w:p>
        </w:tc>
        <w:tc>
          <w:tcPr>
            <w:tcW w:w="3078" w:type="pct"/>
          </w:tcPr>
          <w:p w:rsidR="004D5CED" w:rsidRPr="004D5CED" w:rsidRDefault="004D5CED" w:rsidP="0014476F">
            <w:pPr>
              <w:spacing w:line="560" w:lineRule="exact"/>
              <w:rPr>
                <w:rFonts w:ascii="仿宋" w:eastAsia="仿宋" w:hAnsi="仿宋"/>
                <w:color w:val="000000"/>
                <w:szCs w:val="32"/>
              </w:rPr>
            </w:pPr>
          </w:p>
        </w:tc>
        <w:tc>
          <w:tcPr>
            <w:tcW w:w="645" w:type="pct"/>
          </w:tcPr>
          <w:p w:rsidR="004D5CED" w:rsidRPr="004D5CED" w:rsidRDefault="004D5CED" w:rsidP="0014476F">
            <w:pPr>
              <w:spacing w:line="560" w:lineRule="exact"/>
              <w:rPr>
                <w:rFonts w:ascii="仿宋" w:eastAsia="仿宋" w:hAnsi="仿宋"/>
                <w:color w:val="000000"/>
                <w:szCs w:val="32"/>
              </w:rPr>
            </w:pPr>
          </w:p>
        </w:tc>
      </w:tr>
      <w:tr w:rsidR="004D5CED" w:rsidRPr="004D5CED" w:rsidTr="0014476F">
        <w:trPr>
          <w:jc w:val="center"/>
        </w:trPr>
        <w:tc>
          <w:tcPr>
            <w:tcW w:w="432" w:type="pct"/>
          </w:tcPr>
          <w:p w:rsidR="004D5CED" w:rsidRPr="004D5CED" w:rsidRDefault="004D5CED" w:rsidP="0014476F">
            <w:pPr>
              <w:spacing w:line="560" w:lineRule="exact"/>
              <w:rPr>
                <w:rFonts w:ascii="仿宋" w:eastAsia="仿宋" w:hAnsi="仿宋"/>
                <w:color w:val="000000"/>
                <w:szCs w:val="32"/>
              </w:rPr>
            </w:pPr>
          </w:p>
        </w:tc>
        <w:tc>
          <w:tcPr>
            <w:tcW w:w="845" w:type="pct"/>
          </w:tcPr>
          <w:p w:rsidR="004D5CED" w:rsidRPr="004D5CED" w:rsidRDefault="004D5CED" w:rsidP="0014476F">
            <w:pPr>
              <w:spacing w:line="560" w:lineRule="exact"/>
              <w:rPr>
                <w:rFonts w:ascii="仿宋" w:eastAsia="仿宋" w:hAnsi="仿宋"/>
                <w:color w:val="000000"/>
                <w:szCs w:val="32"/>
              </w:rPr>
            </w:pPr>
          </w:p>
        </w:tc>
        <w:tc>
          <w:tcPr>
            <w:tcW w:w="3078" w:type="pct"/>
          </w:tcPr>
          <w:p w:rsidR="004D5CED" w:rsidRPr="004D5CED" w:rsidRDefault="004D5CED" w:rsidP="0014476F">
            <w:pPr>
              <w:spacing w:line="560" w:lineRule="exact"/>
              <w:rPr>
                <w:rFonts w:ascii="仿宋" w:eastAsia="仿宋" w:hAnsi="仿宋"/>
                <w:color w:val="000000"/>
                <w:szCs w:val="32"/>
              </w:rPr>
            </w:pPr>
          </w:p>
        </w:tc>
        <w:tc>
          <w:tcPr>
            <w:tcW w:w="645" w:type="pct"/>
          </w:tcPr>
          <w:p w:rsidR="004D5CED" w:rsidRPr="004D5CED" w:rsidRDefault="004D5CED" w:rsidP="0014476F">
            <w:pPr>
              <w:spacing w:line="560" w:lineRule="exact"/>
              <w:rPr>
                <w:rFonts w:ascii="仿宋" w:eastAsia="仿宋" w:hAnsi="仿宋"/>
                <w:color w:val="000000"/>
                <w:szCs w:val="32"/>
              </w:rPr>
            </w:pPr>
          </w:p>
        </w:tc>
      </w:tr>
    </w:tbl>
    <w:p w:rsidR="004D5CED" w:rsidRPr="004D5CED" w:rsidRDefault="004D5CED" w:rsidP="004D5CED">
      <w:pPr>
        <w:widowControl/>
        <w:jc w:val="left"/>
        <w:rPr>
          <w:rFonts w:ascii="仿宋" w:eastAsia="仿宋" w:hAnsi="仿宋"/>
          <w:color w:val="000000"/>
          <w:szCs w:val="32"/>
        </w:rPr>
      </w:pPr>
    </w:p>
    <w:p w:rsidR="004D5CED" w:rsidRPr="004D5CED" w:rsidRDefault="004D5CED" w:rsidP="004D5CED">
      <w:pPr>
        <w:widowControl/>
        <w:jc w:val="left"/>
        <w:rPr>
          <w:rFonts w:ascii="仿宋" w:eastAsia="仿宋" w:hAnsi="仿宋" w:hint="eastAsia"/>
          <w:color w:val="000000"/>
          <w:szCs w:val="32"/>
        </w:rPr>
      </w:pPr>
      <w:r w:rsidRPr="004D5CED">
        <w:rPr>
          <w:rFonts w:ascii="仿宋" w:eastAsia="仿宋" w:hAnsi="仿宋" w:hint="eastAsia"/>
          <w:color w:val="000000"/>
          <w:szCs w:val="32"/>
        </w:rPr>
        <w:t>学校联系人：              联系电话：</w:t>
      </w:r>
    </w:p>
    <w:p w:rsidR="004D5CED" w:rsidRPr="004D5CED" w:rsidRDefault="004D5CED" w:rsidP="004D5CED">
      <w:pPr>
        <w:rPr>
          <w:rFonts w:ascii="仿宋" w:eastAsia="仿宋" w:hAnsi="仿宋"/>
          <w:color w:val="000000"/>
        </w:rPr>
      </w:pPr>
    </w:p>
    <w:p w:rsidR="004D5CED" w:rsidRPr="004D5CED" w:rsidRDefault="004D5CED" w:rsidP="004D5CED">
      <w:pPr>
        <w:adjustRightInd w:val="0"/>
        <w:snapToGrid w:val="0"/>
        <w:spacing w:line="600" w:lineRule="exact"/>
        <w:jc w:val="left"/>
        <w:rPr>
          <w:rFonts w:ascii="仿宋" w:eastAsia="仿宋" w:hAnsi="仿宋" w:cs="Adobe 仿宋 Std R"/>
          <w:color w:val="000000"/>
          <w:szCs w:val="32"/>
        </w:rPr>
        <w:sectPr w:rsidR="004D5CED" w:rsidRPr="004D5CED" w:rsidSect="009B3645">
          <w:pgSz w:w="16838" w:h="11906" w:orient="landscape"/>
          <w:pgMar w:top="1800" w:right="1440" w:bottom="1800" w:left="1440" w:header="851" w:footer="992" w:gutter="0"/>
          <w:pgNumType w:fmt="numberInDash"/>
          <w:cols w:space="425"/>
          <w:docGrid w:type="lines" w:linePitch="435"/>
        </w:sectPr>
      </w:pPr>
    </w:p>
    <w:p w:rsidR="004D5CED" w:rsidRPr="004D5CED" w:rsidRDefault="004D5CED" w:rsidP="004D5CED">
      <w:pPr>
        <w:widowControl/>
        <w:adjustRightInd w:val="0"/>
        <w:snapToGrid w:val="0"/>
        <w:spacing w:line="600" w:lineRule="exact"/>
        <w:outlineLvl w:val="3"/>
        <w:rPr>
          <w:rFonts w:ascii="仿宋" w:eastAsia="仿宋" w:hAnsi="仿宋" w:cs="Adobe 仿宋 Std R"/>
          <w:color w:val="000000"/>
          <w:szCs w:val="32"/>
        </w:rPr>
      </w:pPr>
      <w:r w:rsidRPr="004D5CED">
        <w:rPr>
          <w:rFonts w:ascii="仿宋" w:eastAsia="仿宋" w:hAnsi="仿宋" w:cs="Adobe 仿宋 Std R" w:hint="eastAsia"/>
          <w:color w:val="000000"/>
          <w:szCs w:val="32"/>
        </w:rPr>
        <w:lastRenderedPageBreak/>
        <w:t>附件8</w:t>
      </w:r>
    </w:p>
    <w:p w:rsidR="004D5CED" w:rsidRPr="004D5CED" w:rsidRDefault="004D5CED" w:rsidP="004D5CED">
      <w:pPr>
        <w:widowControl/>
        <w:adjustRightInd w:val="0"/>
        <w:snapToGrid w:val="0"/>
        <w:spacing w:line="600" w:lineRule="exact"/>
        <w:jc w:val="center"/>
        <w:rPr>
          <w:rFonts w:ascii="仿宋" w:eastAsia="仿宋" w:hAnsi="仿宋" w:cs="方正小标宋简体" w:hint="eastAsia"/>
          <w:color w:val="000000"/>
          <w:sz w:val="36"/>
          <w:szCs w:val="36"/>
        </w:rPr>
      </w:pPr>
      <w:r w:rsidRPr="004D5CED">
        <w:rPr>
          <w:rFonts w:ascii="仿宋" w:eastAsia="仿宋" w:hAnsi="仿宋" w:cs="方正小标宋简体" w:hint="eastAsia"/>
          <w:color w:val="000000"/>
          <w:sz w:val="36"/>
          <w:szCs w:val="36"/>
        </w:rPr>
        <w:t>作品原创性声明</w:t>
      </w: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32"/>
        </w:rPr>
      </w:pP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32"/>
          <w:u w:val="single"/>
        </w:rPr>
      </w:pPr>
      <w:r w:rsidRPr="004D5CED">
        <w:rPr>
          <w:rFonts w:ascii="仿宋" w:eastAsia="仿宋" w:hAnsi="仿宋" w:cs="Adobe 仿宋 Std R" w:hint="eastAsia"/>
          <w:color w:val="000000"/>
          <w:szCs w:val="32"/>
        </w:rPr>
        <w:t>本人郑重声明：所呈交的参赛作品</w:t>
      </w:r>
      <w:r w:rsidRPr="004D5CED">
        <w:rPr>
          <w:rFonts w:ascii="仿宋" w:eastAsia="仿宋" w:hAnsi="仿宋" w:cs="Adobe 仿宋 Std R" w:hint="eastAsia"/>
          <w:color w:val="000000"/>
          <w:szCs w:val="32"/>
          <w:u w:val="single"/>
        </w:rPr>
        <w:t xml:space="preserve">                  </w:t>
      </w:r>
    </w:p>
    <w:p w:rsidR="004D5CED" w:rsidRPr="004D5CED" w:rsidRDefault="004D5CED" w:rsidP="004D5CED">
      <w:pPr>
        <w:adjustRightInd w:val="0"/>
        <w:snapToGrid w:val="0"/>
        <w:spacing w:line="600" w:lineRule="exact"/>
        <w:rPr>
          <w:rFonts w:ascii="仿宋" w:eastAsia="仿宋" w:hAnsi="仿宋" w:cs="Adobe 仿宋 Std R" w:hint="eastAsia"/>
          <w:color w:val="000000"/>
          <w:szCs w:val="32"/>
        </w:rPr>
      </w:pPr>
      <w:r w:rsidRPr="004D5CED">
        <w:rPr>
          <w:rFonts w:ascii="仿宋" w:eastAsia="仿宋" w:hAnsi="仿宋" w:cs="Adobe 仿宋 Std R" w:hint="eastAsia"/>
          <w:color w:val="000000"/>
          <w:szCs w:val="32"/>
          <w:u w:val="single"/>
        </w:rPr>
        <w:t xml:space="preserve">                                </w:t>
      </w:r>
      <w:r w:rsidRPr="004D5CED">
        <w:rPr>
          <w:rFonts w:ascii="仿宋" w:eastAsia="仿宋" w:hAnsi="仿宋" w:cs="Adobe 仿宋 Std R" w:hint="eastAsia"/>
          <w:color w:val="000000"/>
          <w:szCs w:val="32"/>
        </w:rPr>
        <w:t>，是本人在教师的指导下，独立进行研究工作所取得的真实成果。</w:t>
      </w: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32"/>
        </w:rPr>
      </w:pPr>
      <w:r w:rsidRPr="004D5CED">
        <w:rPr>
          <w:rFonts w:ascii="仿宋" w:eastAsia="仿宋" w:hAnsi="仿宋" w:cs="Adobe 仿宋 Std R" w:hint="eastAsia"/>
          <w:color w:val="000000"/>
          <w:szCs w:val="32"/>
        </w:rPr>
        <w:t>除文中已注明引用的内容外，参赛作品中不含任何其他个人或集体已经发表或撰写过的作品成果。对本人参赛作品的创作做出重要贡献的个人和集体，均已在文中以明确方式标明。本人完全意识到本声明的法律结果由本人承担。</w:t>
      </w:r>
    </w:p>
    <w:p w:rsidR="004D5CED" w:rsidRPr="004D5CED" w:rsidRDefault="004D5CED" w:rsidP="004D5CED">
      <w:pPr>
        <w:adjustRightInd w:val="0"/>
        <w:snapToGrid w:val="0"/>
        <w:spacing w:line="360" w:lineRule="auto"/>
        <w:ind w:firstLineChars="200" w:firstLine="640"/>
        <w:rPr>
          <w:rFonts w:ascii="仿宋" w:eastAsia="仿宋" w:hAnsi="仿宋" w:cs="Adobe 仿宋 Std R" w:hint="eastAsia"/>
          <w:color w:val="000000"/>
          <w:szCs w:val="32"/>
        </w:rPr>
      </w:pP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32"/>
        </w:rPr>
      </w:pP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32"/>
        </w:rPr>
      </w:pP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32"/>
        </w:rPr>
      </w:pP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32"/>
        </w:rPr>
      </w:pP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32"/>
        </w:rPr>
      </w:pP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32"/>
        </w:rPr>
      </w:pPr>
    </w:p>
    <w:p w:rsidR="004D5CED" w:rsidRPr="004D5CED" w:rsidRDefault="004D5CED" w:rsidP="004D5CED">
      <w:pPr>
        <w:adjustRightInd w:val="0"/>
        <w:snapToGrid w:val="0"/>
        <w:spacing w:line="600" w:lineRule="exact"/>
        <w:ind w:firstLineChars="200" w:firstLine="640"/>
        <w:rPr>
          <w:rFonts w:ascii="仿宋" w:eastAsia="仿宋" w:hAnsi="仿宋" w:cs="Adobe 仿宋 Std R" w:hint="eastAsia"/>
          <w:color w:val="000000"/>
          <w:szCs w:val="32"/>
        </w:rPr>
      </w:pPr>
    </w:p>
    <w:p w:rsidR="004D5CED" w:rsidRPr="004D5CED" w:rsidRDefault="004D5CED" w:rsidP="004D5CED">
      <w:pPr>
        <w:adjustRightInd w:val="0"/>
        <w:snapToGrid w:val="0"/>
        <w:spacing w:line="600" w:lineRule="exact"/>
        <w:ind w:firstLineChars="1461" w:firstLine="4675"/>
        <w:rPr>
          <w:rFonts w:ascii="仿宋" w:eastAsia="仿宋" w:hAnsi="仿宋" w:cs="Adobe 仿宋 Std R" w:hint="eastAsia"/>
          <w:color w:val="000000"/>
          <w:szCs w:val="32"/>
        </w:rPr>
      </w:pPr>
      <w:r w:rsidRPr="004D5CED">
        <w:rPr>
          <w:rFonts w:ascii="仿宋" w:eastAsia="仿宋" w:hAnsi="仿宋" w:cs="Adobe 仿宋 Std R" w:hint="eastAsia"/>
          <w:color w:val="000000"/>
          <w:szCs w:val="32"/>
        </w:rPr>
        <w:t>作者签名：____________</w:t>
      </w:r>
    </w:p>
    <w:p w:rsidR="004D5CED" w:rsidRPr="004D5CED" w:rsidRDefault="004D5CED" w:rsidP="004D5CED">
      <w:pPr>
        <w:adjustRightInd w:val="0"/>
        <w:snapToGrid w:val="0"/>
        <w:spacing w:line="600" w:lineRule="exact"/>
        <w:ind w:firstLineChars="1461" w:firstLine="4675"/>
        <w:rPr>
          <w:rFonts w:ascii="仿宋" w:eastAsia="仿宋" w:hAnsi="仿宋" w:cs="Adobe 仿宋 Std R" w:hint="eastAsia"/>
          <w:color w:val="000000"/>
          <w:szCs w:val="32"/>
        </w:rPr>
      </w:pPr>
      <w:r w:rsidRPr="004D5CED">
        <w:rPr>
          <w:rFonts w:ascii="仿宋" w:eastAsia="仿宋" w:hAnsi="仿宋" w:cs="Adobe 仿宋 Std R" w:hint="eastAsia"/>
          <w:color w:val="000000"/>
          <w:szCs w:val="32"/>
        </w:rPr>
        <w:t>________年____月____日</w:t>
      </w:r>
    </w:p>
    <w:p w:rsidR="004D5CED" w:rsidRPr="004D5CED" w:rsidRDefault="004D5CED" w:rsidP="004D5CED">
      <w:pPr>
        <w:adjustRightInd w:val="0"/>
        <w:snapToGrid w:val="0"/>
        <w:spacing w:line="600" w:lineRule="exact"/>
        <w:rPr>
          <w:rFonts w:ascii="仿宋" w:eastAsia="仿宋" w:hAnsi="仿宋" w:cs="Adobe 仿宋 Std R" w:hint="eastAsia"/>
          <w:color w:val="000000"/>
          <w:szCs w:val="32"/>
        </w:rPr>
      </w:pPr>
    </w:p>
    <w:p w:rsidR="00BF242F" w:rsidRPr="004D5CED" w:rsidRDefault="00F52389">
      <w:pPr>
        <w:rPr>
          <w:rFonts w:ascii="仿宋" w:eastAsia="仿宋" w:hAnsi="仿宋"/>
        </w:rPr>
      </w:pPr>
    </w:p>
    <w:sectPr w:rsidR="00BF242F" w:rsidRPr="004D5CED" w:rsidSect="009B3645">
      <w:pgSz w:w="11906" w:h="16838"/>
      <w:pgMar w:top="1440" w:right="1800" w:bottom="1440" w:left="1800" w:header="851" w:footer="992" w:gutter="0"/>
      <w:pgNumType w:fmt="numberInDash"/>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2389" w:rsidRDefault="00F52389" w:rsidP="004D5CED">
      <w:r>
        <w:separator/>
      </w:r>
    </w:p>
  </w:endnote>
  <w:endnote w:type="continuationSeparator" w:id="0">
    <w:p w:rsidR="00F52389" w:rsidRDefault="00F52389" w:rsidP="004D5CE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dobe 仿宋 Std R">
    <w:panose1 w:val="00000000000000000000"/>
    <w:charset w:val="86"/>
    <w:family w:val="roman"/>
    <w:notTrueType/>
    <w:pitch w:val="variable"/>
    <w:sig w:usb0="00000207" w:usb1="0A0F1810" w:usb2="00000016" w:usb3="00000000" w:csb0="00060007" w:csb1="00000000"/>
  </w:font>
  <w:font w:name="华文中宋">
    <w:panose1 w:val="02010600040101010101"/>
    <w:charset w:val="86"/>
    <w:family w:val="auto"/>
    <w:pitch w:val="variable"/>
    <w:sig w:usb0="00000287" w:usb1="080F0000" w:usb2="00000010" w:usb3="00000000" w:csb0="0004009F" w:csb1="00000000"/>
  </w:font>
  <w:font w:name="方正小标宋简体">
    <w:altName w:val="Arial Unicode MS"/>
    <w:charset w:val="86"/>
    <w:family w:val="auto"/>
    <w:pitch w:val="variable"/>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D06" w:rsidRPr="00753528" w:rsidRDefault="00F52389">
    <w:pPr>
      <w:pStyle w:val="a3"/>
      <w:rPr>
        <w:rFonts w:ascii="宋体" w:eastAsia="宋体" w:hAnsi="宋体"/>
        <w:sz w:val="28"/>
        <w:szCs w:val="28"/>
      </w:rPr>
    </w:pPr>
    <w:r w:rsidRPr="00753528">
      <w:rPr>
        <w:rFonts w:ascii="宋体" w:eastAsia="宋体" w:hAnsi="宋体"/>
        <w:sz w:val="28"/>
        <w:szCs w:val="28"/>
      </w:rPr>
      <w:fldChar w:fldCharType="begin"/>
    </w:r>
    <w:r w:rsidRPr="00753528">
      <w:rPr>
        <w:rFonts w:ascii="宋体" w:eastAsia="宋体" w:hAnsi="宋体"/>
        <w:sz w:val="28"/>
        <w:szCs w:val="28"/>
      </w:rPr>
      <w:instrText>PAGE   \* MERGEFORMAT</w:instrText>
    </w:r>
    <w:r w:rsidRPr="00753528">
      <w:rPr>
        <w:rFonts w:ascii="宋体" w:eastAsia="宋体" w:hAnsi="宋体"/>
        <w:sz w:val="28"/>
        <w:szCs w:val="28"/>
      </w:rPr>
      <w:fldChar w:fldCharType="separate"/>
    </w:r>
    <w:r w:rsidRPr="0068004C">
      <w:rPr>
        <w:rFonts w:ascii="宋体" w:eastAsia="宋体" w:hAnsi="宋体"/>
        <w:noProof/>
        <w:sz w:val="28"/>
        <w:szCs w:val="28"/>
        <w:lang w:val="zh-CN"/>
      </w:rPr>
      <w:t>-</w:t>
    </w:r>
    <w:r>
      <w:rPr>
        <w:rFonts w:ascii="宋体" w:eastAsia="宋体" w:hAnsi="宋体"/>
        <w:noProof/>
        <w:sz w:val="28"/>
        <w:szCs w:val="28"/>
      </w:rPr>
      <w:t xml:space="preserve"> 1</w:t>
    </w:r>
    <w:r>
      <w:rPr>
        <w:rFonts w:ascii="宋体" w:eastAsia="宋体" w:hAnsi="宋体"/>
        <w:noProof/>
        <w:sz w:val="28"/>
        <w:szCs w:val="28"/>
      </w:rPr>
      <w:t>6 -</w:t>
    </w:r>
    <w:r w:rsidRPr="00753528">
      <w:rPr>
        <w:rFonts w:ascii="宋体" w:eastAsia="宋体" w:hAnsi="宋体"/>
        <w:sz w:val="28"/>
        <w:szCs w:val="28"/>
      </w:rPr>
      <w:fldChar w:fldCharType="end"/>
    </w:r>
  </w:p>
  <w:p w:rsidR="000C5D06" w:rsidRDefault="00F52389">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5D06" w:rsidRPr="00753528" w:rsidRDefault="00F52389">
    <w:pPr>
      <w:pStyle w:val="a3"/>
      <w:jc w:val="right"/>
      <w:rPr>
        <w:rFonts w:ascii="宋体" w:eastAsia="宋体" w:hAnsi="宋体"/>
        <w:sz w:val="28"/>
        <w:szCs w:val="28"/>
      </w:rPr>
    </w:pPr>
    <w:r w:rsidRPr="00753528">
      <w:rPr>
        <w:rFonts w:ascii="宋体" w:eastAsia="宋体" w:hAnsi="宋体"/>
        <w:sz w:val="28"/>
        <w:szCs w:val="28"/>
      </w:rPr>
      <w:fldChar w:fldCharType="begin"/>
    </w:r>
    <w:r w:rsidRPr="00753528">
      <w:rPr>
        <w:rFonts w:ascii="宋体" w:eastAsia="宋体" w:hAnsi="宋体"/>
        <w:sz w:val="28"/>
        <w:szCs w:val="28"/>
      </w:rPr>
      <w:instrText>PAGE   \* MERGEFORMAT</w:instrText>
    </w:r>
    <w:r w:rsidRPr="00753528">
      <w:rPr>
        <w:rFonts w:ascii="宋体" w:eastAsia="宋体" w:hAnsi="宋体"/>
        <w:sz w:val="28"/>
        <w:szCs w:val="28"/>
      </w:rPr>
      <w:fldChar w:fldCharType="separate"/>
    </w:r>
    <w:r w:rsidR="004D5CED" w:rsidRPr="004D5CED">
      <w:rPr>
        <w:rFonts w:ascii="宋体" w:eastAsia="宋体" w:hAnsi="宋体"/>
        <w:noProof/>
        <w:sz w:val="28"/>
        <w:szCs w:val="28"/>
        <w:lang w:val="zh-CN"/>
      </w:rPr>
      <w:t>-</w:t>
    </w:r>
    <w:r w:rsidR="004D5CED">
      <w:rPr>
        <w:rFonts w:ascii="宋体" w:eastAsia="宋体" w:hAnsi="宋体"/>
        <w:noProof/>
        <w:sz w:val="28"/>
        <w:szCs w:val="28"/>
      </w:rPr>
      <w:t xml:space="preserve"> 1 -</w:t>
    </w:r>
    <w:r w:rsidRPr="00753528">
      <w:rPr>
        <w:rFonts w:ascii="宋体" w:eastAsia="宋体" w:hAnsi="宋体"/>
        <w:sz w:val="28"/>
        <w:szCs w:val="28"/>
      </w:rPr>
      <w:fldChar w:fldCharType="end"/>
    </w:r>
  </w:p>
  <w:p w:rsidR="000C5D06" w:rsidRPr="00753528" w:rsidRDefault="00F52389" w:rsidP="0075352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2389" w:rsidRDefault="00F52389" w:rsidP="004D5CED">
      <w:r>
        <w:separator/>
      </w:r>
    </w:p>
  </w:footnote>
  <w:footnote w:type="continuationSeparator" w:id="0">
    <w:p w:rsidR="00F52389" w:rsidRDefault="00F52389" w:rsidP="004D5CE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D5CED"/>
    <w:rsid w:val="00307B30"/>
    <w:rsid w:val="004D5CED"/>
    <w:rsid w:val="00816126"/>
    <w:rsid w:val="00996528"/>
    <w:rsid w:val="00F5238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D5CED"/>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rsid w:val="004D5CED"/>
    <w:pPr>
      <w:tabs>
        <w:tab w:val="center" w:pos="4153"/>
        <w:tab w:val="right" w:pos="8306"/>
      </w:tabs>
      <w:snapToGrid w:val="0"/>
      <w:jc w:val="left"/>
    </w:pPr>
    <w:rPr>
      <w:sz w:val="18"/>
      <w:szCs w:val="18"/>
      <w:lang/>
    </w:rPr>
  </w:style>
  <w:style w:type="character" w:customStyle="1" w:styleId="Char">
    <w:name w:val="页脚 Char"/>
    <w:basedOn w:val="a0"/>
    <w:link w:val="a3"/>
    <w:uiPriority w:val="99"/>
    <w:semiHidden/>
    <w:rsid w:val="004D5CED"/>
    <w:rPr>
      <w:rFonts w:ascii="Times New Roman" w:eastAsia="仿宋_GB2312" w:hAnsi="Times New Roman" w:cs="Times New Roman"/>
      <w:sz w:val="18"/>
      <w:szCs w:val="18"/>
    </w:rPr>
  </w:style>
  <w:style w:type="paragraph" w:styleId="a5">
    <w:name w:val="header"/>
    <w:basedOn w:val="a"/>
    <w:link w:val="a6"/>
    <w:qFormat/>
    <w:rsid w:val="004D5CED"/>
    <w:pPr>
      <w:pBdr>
        <w:bottom w:val="single" w:sz="6" w:space="1" w:color="auto"/>
      </w:pBdr>
      <w:tabs>
        <w:tab w:val="center" w:pos="4153"/>
        <w:tab w:val="right" w:pos="8306"/>
      </w:tabs>
      <w:snapToGrid w:val="0"/>
      <w:jc w:val="center"/>
    </w:pPr>
    <w:rPr>
      <w:rFonts w:ascii="Calibri" w:eastAsia="宋体" w:hAnsi="Calibri"/>
      <w:sz w:val="18"/>
      <w:szCs w:val="18"/>
      <w:lang/>
    </w:rPr>
  </w:style>
  <w:style w:type="character" w:customStyle="1" w:styleId="Char0">
    <w:name w:val="页眉 Char"/>
    <w:basedOn w:val="a0"/>
    <w:link w:val="a5"/>
    <w:uiPriority w:val="99"/>
    <w:semiHidden/>
    <w:rsid w:val="004D5CED"/>
    <w:rPr>
      <w:rFonts w:ascii="Times New Roman" w:eastAsia="仿宋_GB2312" w:hAnsi="Times New Roman" w:cs="Times New Roman"/>
      <w:sz w:val="18"/>
      <w:szCs w:val="18"/>
    </w:rPr>
  </w:style>
  <w:style w:type="character" w:customStyle="1" w:styleId="a6">
    <w:name w:val="页眉 字符"/>
    <w:link w:val="a5"/>
    <w:rsid w:val="004D5CED"/>
    <w:rPr>
      <w:rFonts w:ascii="Calibri" w:eastAsia="宋体" w:hAnsi="Calibri" w:cs="Times New Roman"/>
      <w:sz w:val="18"/>
      <w:szCs w:val="18"/>
      <w:lang/>
    </w:rPr>
  </w:style>
  <w:style w:type="character" w:customStyle="1" w:styleId="a4">
    <w:name w:val="页脚 字符"/>
    <w:link w:val="a3"/>
    <w:uiPriority w:val="99"/>
    <w:rsid w:val="004D5CED"/>
    <w:rPr>
      <w:rFonts w:ascii="Times New Roman" w:eastAsia="仿宋_GB2312" w:hAnsi="Times New Roman" w:cs="Times New Roman"/>
      <w:sz w:val="18"/>
      <w:szCs w:val="18"/>
      <w:lang/>
    </w:rPr>
  </w:style>
  <w:style w:type="paragraph" w:customStyle="1" w:styleId="1">
    <w:name w:val="正文1"/>
    <w:qFormat/>
    <w:rsid w:val="004D5CED"/>
    <w:pPr>
      <w:widowControl w:val="0"/>
      <w:jc w:val="both"/>
    </w:pPr>
    <w:rPr>
      <w:rFonts w:ascii="Times New Roman" w:eastAsia="宋体" w:hAnsi="Times New Roman" w:cs="Times New Roman"/>
      <w:szCs w:val="24"/>
    </w:rPr>
  </w:style>
  <w:style w:type="character" w:customStyle="1" w:styleId="shorttext">
    <w:name w:val="short_text"/>
    <w:qFormat/>
    <w:rsid w:val="004D5C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937</Words>
  <Characters>5343</Characters>
  <Application>Microsoft Office Word</Application>
  <DocSecurity>0</DocSecurity>
  <Lines>44</Lines>
  <Paragraphs>12</Paragraphs>
  <ScaleCrop>false</ScaleCrop>
  <Company/>
  <LinksUpToDate>false</LinksUpToDate>
  <CharactersWithSpaces>6268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2019-07-19T04:18:00Z</dcterms:created>
  <dcterms:modified xsi:type="dcterms:W3CDTF">2019-07-19T04:20:00Z</dcterms:modified>
</cp:coreProperties>
</file>