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220" w:type="dxa"/>
        <w:jc w:val="center"/>
        <w:tblLook w:val="04A0"/>
      </w:tblPr>
      <w:tblGrid>
        <w:gridCol w:w="594"/>
        <w:gridCol w:w="1795"/>
        <w:gridCol w:w="3732"/>
        <w:gridCol w:w="2986"/>
        <w:gridCol w:w="3248"/>
        <w:gridCol w:w="1372"/>
        <w:gridCol w:w="1493"/>
      </w:tblGrid>
      <w:tr w:rsidR="00C16ED2" w:rsidRPr="00FE6511" w:rsidTr="00BA1B48">
        <w:trPr>
          <w:trHeight w:val="900"/>
          <w:jc w:val="center"/>
        </w:trPr>
        <w:tc>
          <w:tcPr>
            <w:tcW w:w="15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16ED2" w:rsidRPr="00BA5F31" w:rsidRDefault="00C16ED2" w:rsidP="00BA1B48">
            <w:pPr>
              <w:widowControl/>
              <w:spacing w:line="500" w:lineRule="exact"/>
              <w:jc w:val="left"/>
              <w:rPr>
                <w:rFonts w:ascii="黑体" w:eastAsia="黑体" w:hAnsi="黑体"/>
                <w:szCs w:val="32"/>
              </w:rPr>
            </w:pPr>
            <w:r w:rsidRPr="00BA5F31">
              <w:rPr>
                <w:rFonts w:ascii="黑体" w:eastAsia="黑体" w:hAnsi="黑体" w:hint="eastAsia"/>
                <w:szCs w:val="32"/>
              </w:rPr>
              <w:t>附件1</w:t>
            </w:r>
          </w:p>
          <w:p w:rsidR="00C16ED2" w:rsidRDefault="00C16ED2" w:rsidP="00BA1B48">
            <w:pPr>
              <w:widowControl/>
              <w:spacing w:line="500" w:lineRule="exac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  <w:r w:rsidRPr="00B35792">
              <w:rPr>
                <w:rFonts w:ascii="方正小标宋简体" w:eastAsia="方正小标宋简体" w:hint="eastAsia"/>
                <w:sz w:val="44"/>
                <w:szCs w:val="44"/>
              </w:rPr>
              <w:t>北京市第十五届全民终身学习活动周活动安排</w:t>
            </w:r>
          </w:p>
          <w:p w:rsidR="00C16ED2" w:rsidRPr="00B35792" w:rsidRDefault="00C16ED2" w:rsidP="00BA1B48">
            <w:pPr>
              <w:widowControl/>
              <w:spacing w:line="5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4"/>
                <w:szCs w:val="44"/>
              </w:rPr>
            </w:pPr>
          </w:p>
        </w:tc>
      </w:tr>
      <w:tr w:rsidR="00C16ED2" w:rsidRPr="00FE6511" w:rsidTr="00BA1B48">
        <w:trPr>
          <w:trHeight w:val="499"/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FE6511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FE6511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活动时间</w:t>
            </w:r>
          </w:p>
        </w:tc>
        <w:tc>
          <w:tcPr>
            <w:tcW w:w="3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FE6511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活动内容</w:t>
            </w:r>
          </w:p>
        </w:tc>
        <w:tc>
          <w:tcPr>
            <w:tcW w:w="2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FE6511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地点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FE6511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组织单位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FE6511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FE6511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</w:tr>
      <w:tr w:rsidR="00C16ED2" w:rsidRPr="00FE6511" w:rsidTr="00BA1B48">
        <w:trPr>
          <w:trHeight w:val="499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16ED2" w:rsidRPr="00FE6511" w:rsidTr="00BA1B48">
        <w:trPr>
          <w:trHeight w:val="499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16ED2" w:rsidRPr="00FE6511" w:rsidTr="00BA1B48">
        <w:trPr>
          <w:trHeight w:val="499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16ED2" w:rsidRPr="00FE6511" w:rsidTr="00BA1B48">
        <w:trPr>
          <w:trHeight w:val="499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16ED2" w:rsidRPr="00FE6511" w:rsidTr="00BA1B48">
        <w:trPr>
          <w:trHeight w:val="499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16ED2" w:rsidRPr="00FE6511" w:rsidTr="00BA1B48">
        <w:trPr>
          <w:trHeight w:val="499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16ED2" w:rsidRPr="00FE6511" w:rsidTr="00BA1B48">
        <w:trPr>
          <w:trHeight w:val="499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16ED2" w:rsidRPr="00FE6511" w:rsidTr="00BA1B48">
        <w:trPr>
          <w:trHeight w:val="499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16ED2" w:rsidRPr="00FE6511" w:rsidTr="00BA1B48">
        <w:trPr>
          <w:trHeight w:val="499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16ED2" w:rsidRPr="00FE6511" w:rsidTr="00BA1B48">
        <w:trPr>
          <w:trHeight w:val="499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ED2" w:rsidRPr="00FE6511" w:rsidRDefault="00C16ED2" w:rsidP="00BA1B48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C16ED2" w:rsidRDefault="00C16ED2" w:rsidP="00C16ED2">
      <w:pPr>
        <w:spacing w:line="480" w:lineRule="exact"/>
        <w:jc w:val="left"/>
        <w:rPr>
          <w:rFonts w:ascii="黑体" w:eastAsia="黑体" w:hAnsi="黑体"/>
          <w:szCs w:val="32"/>
        </w:rPr>
        <w:sectPr w:rsidR="00C16ED2" w:rsidSect="00BA5F31">
          <w:pgSz w:w="16838" w:h="11906" w:orient="landscape" w:code="9"/>
          <w:pgMar w:top="1531" w:right="2098" w:bottom="1531" w:left="1985" w:header="851" w:footer="1418" w:gutter="0"/>
          <w:pgNumType w:fmt="numberInDash"/>
          <w:cols w:space="425"/>
          <w:docGrid w:type="lines" w:linePitch="577" w:charSpace="-1266"/>
        </w:sectPr>
      </w:pPr>
    </w:p>
    <w:p w:rsidR="00C16ED2" w:rsidRDefault="00C16ED2" w:rsidP="00C16ED2">
      <w:pPr>
        <w:spacing w:line="480" w:lineRule="exact"/>
        <w:jc w:val="left"/>
        <w:rPr>
          <w:rFonts w:ascii="仿宋_GB2312"/>
          <w:b/>
          <w:szCs w:val="32"/>
        </w:rPr>
      </w:pPr>
      <w:r w:rsidRPr="00B35792">
        <w:rPr>
          <w:rFonts w:ascii="黑体" w:eastAsia="黑体" w:hAnsi="黑体" w:hint="eastAsia"/>
          <w:szCs w:val="32"/>
        </w:rPr>
        <w:lastRenderedPageBreak/>
        <w:t xml:space="preserve">附件2 </w:t>
      </w:r>
      <w:r>
        <w:rPr>
          <w:rFonts w:ascii="仿宋_GB2312" w:hint="eastAsia"/>
          <w:b/>
          <w:szCs w:val="32"/>
        </w:rPr>
        <w:t xml:space="preserve">           </w:t>
      </w:r>
    </w:p>
    <w:p w:rsidR="00C16ED2" w:rsidRPr="00B35792" w:rsidRDefault="00C16ED2" w:rsidP="00C16ED2">
      <w:pPr>
        <w:spacing w:line="480" w:lineRule="exact"/>
        <w:jc w:val="center"/>
        <w:rPr>
          <w:rFonts w:ascii="方正小标宋简体" w:eastAsia="方正小标宋简体"/>
          <w:sz w:val="44"/>
          <w:szCs w:val="44"/>
        </w:rPr>
      </w:pPr>
      <w:r w:rsidRPr="00B35792">
        <w:rPr>
          <w:rFonts w:ascii="方正小标宋简体" w:eastAsia="方正小标宋简体" w:hint="eastAsia"/>
          <w:sz w:val="44"/>
          <w:szCs w:val="44"/>
        </w:rPr>
        <w:t>北京第十五届全民终身学习活动周总结表</w:t>
      </w:r>
    </w:p>
    <w:tbl>
      <w:tblPr>
        <w:tblW w:w="14742" w:type="dxa"/>
        <w:tblInd w:w="-459" w:type="dxa"/>
        <w:tblLayout w:type="fixed"/>
        <w:tblLook w:val="0000"/>
      </w:tblPr>
      <w:tblGrid>
        <w:gridCol w:w="645"/>
        <w:gridCol w:w="4567"/>
        <w:gridCol w:w="9530"/>
      </w:tblGrid>
      <w:tr w:rsidR="00C16ED2" w:rsidRPr="000C78D1" w:rsidTr="00BA1B48">
        <w:trPr>
          <w:trHeight w:hRule="exact" w:val="397"/>
        </w:trPr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spacing w:line="0" w:lineRule="atLeast"/>
              <w:rPr>
                <w:rFonts w:ascii="仿宋_GB2312" w:hAnsi="宋体" w:cs="宋体"/>
                <w:bCs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bCs/>
                <w:kern w:val="0"/>
                <w:sz w:val="18"/>
                <w:szCs w:val="18"/>
              </w:rPr>
              <w:t xml:space="preserve">区县名称：                                    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spacing w:line="0" w:lineRule="atLeas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C16ED2" w:rsidRPr="000C78D1" w:rsidTr="00BA1B48">
        <w:trPr>
          <w:trHeight w:hRule="exact" w:val="457"/>
        </w:trPr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bCs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bCs/>
                <w:kern w:val="0"/>
                <w:sz w:val="18"/>
                <w:szCs w:val="18"/>
              </w:rPr>
              <w:t>主办单位及协办单位：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C16ED2" w:rsidRPr="000C78D1" w:rsidTr="00BA1B48">
        <w:trPr>
          <w:trHeight w:hRule="exact" w:val="397"/>
        </w:trPr>
        <w:tc>
          <w:tcPr>
            <w:tcW w:w="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组织领导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下发活动文件的部门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C16ED2" w:rsidRPr="000C78D1" w:rsidTr="00BA1B48">
        <w:trPr>
          <w:trHeight w:hRule="exact" w:val="397"/>
        </w:trPr>
        <w:tc>
          <w:tcPr>
            <w:tcW w:w="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出席活动（开幕式）的领导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C16ED2" w:rsidRPr="000C78D1" w:rsidTr="00BA1B48">
        <w:trPr>
          <w:trHeight w:hRule="exact" w:val="397"/>
        </w:trPr>
        <w:tc>
          <w:tcPr>
            <w:tcW w:w="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具体协调部门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C16ED2" w:rsidRPr="000C78D1" w:rsidTr="00BA1B48">
        <w:trPr>
          <w:trHeight w:hRule="exact" w:val="397"/>
        </w:trPr>
        <w:tc>
          <w:tcPr>
            <w:tcW w:w="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制定活动方案部门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C16ED2" w:rsidRPr="000C78D1" w:rsidTr="00BA1B48">
        <w:trPr>
          <w:trHeight w:hRule="exact" w:val="397"/>
        </w:trPr>
        <w:tc>
          <w:tcPr>
            <w:tcW w:w="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活动参与情况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参与活动的数量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C16ED2" w:rsidRPr="000C78D1" w:rsidTr="00BA1B48">
        <w:trPr>
          <w:trHeight w:hRule="exact" w:val="397"/>
        </w:trPr>
        <w:tc>
          <w:tcPr>
            <w:tcW w:w="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主会场及分会场数量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C16ED2" w:rsidRPr="000C78D1" w:rsidTr="00BA1B48">
        <w:trPr>
          <w:trHeight w:hRule="exact" w:val="397"/>
        </w:trPr>
        <w:tc>
          <w:tcPr>
            <w:tcW w:w="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参加活动人数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C16ED2" w:rsidRPr="000C78D1" w:rsidTr="00BA1B48">
        <w:trPr>
          <w:trHeight w:hRule="exact" w:val="397"/>
        </w:trPr>
        <w:tc>
          <w:tcPr>
            <w:tcW w:w="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有特色的活动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C16ED2" w:rsidRPr="000C78D1" w:rsidTr="00BA1B48">
        <w:trPr>
          <w:trHeight w:hRule="exact" w:val="397"/>
        </w:trPr>
        <w:tc>
          <w:tcPr>
            <w:tcW w:w="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活动主题与内容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活动主题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C16ED2" w:rsidRPr="000C78D1" w:rsidTr="00BA1B48">
        <w:trPr>
          <w:trHeight w:hRule="exact" w:val="397"/>
        </w:trPr>
        <w:tc>
          <w:tcPr>
            <w:tcW w:w="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活动内容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C16ED2" w:rsidRPr="000C78D1" w:rsidTr="00BA1B48">
        <w:trPr>
          <w:trHeight w:hRule="exact" w:val="397"/>
        </w:trPr>
        <w:tc>
          <w:tcPr>
            <w:tcW w:w="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活动成效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C16ED2" w:rsidRPr="000C78D1" w:rsidTr="00BA1B48">
        <w:trPr>
          <w:trHeight w:hRule="exact" w:val="397"/>
        </w:trPr>
        <w:tc>
          <w:tcPr>
            <w:tcW w:w="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活动时间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C16ED2" w:rsidRPr="000C78D1" w:rsidTr="00BA1B48">
        <w:trPr>
          <w:trHeight w:hRule="exact" w:val="397"/>
        </w:trPr>
        <w:tc>
          <w:tcPr>
            <w:tcW w:w="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活动的群众性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活动范围（包括参与活动的街道、企事业单位等）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b/>
                <w:bCs/>
                <w:kern w:val="0"/>
                <w:sz w:val="21"/>
                <w:szCs w:val="21"/>
              </w:rPr>
              <w:t xml:space="preserve">　</w:t>
            </w:r>
          </w:p>
        </w:tc>
      </w:tr>
      <w:tr w:rsidR="00C16ED2" w:rsidRPr="000C78D1" w:rsidTr="00BA1B48">
        <w:trPr>
          <w:trHeight w:hRule="exact" w:val="397"/>
        </w:trPr>
        <w:tc>
          <w:tcPr>
            <w:tcW w:w="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群众满意度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b/>
                <w:bCs/>
                <w:kern w:val="0"/>
                <w:sz w:val="21"/>
                <w:szCs w:val="21"/>
              </w:rPr>
              <w:t xml:space="preserve">　</w:t>
            </w:r>
          </w:p>
        </w:tc>
      </w:tr>
      <w:tr w:rsidR="00C16ED2" w:rsidRPr="000C78D1" w:rsidTr="00BA1B48">
        <w:trPr>
          <w:trHeight w:hRule="exact" w:val="397"/>
        </w:trPr>
        <w:tc>
          <w:tcPr>
            <w:tcW w:w="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自我评价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b/>
                <w:bCs/>
                <w:kern w:val="0"/>
                <w:sz w:val="21"/>
                <w:szCs w:val="21"/>
              </w:rPr>
              <w:t xml:space="preserve">　</w:t>
            </w:r>
          </w:p>
        </w:tc>
      </w:tr>
      <w:tr w:rsidR="00C16ED2" w:rsidRPr="000C78D1" w:rsidTr="00BA1B48">
        <w:trPr>
          <w:trHeight w:hRule="exact" w:val="397"/>
        </w:trPr>
        <w:tc>
          <w:tcPr>
            <w:tcW w:w="6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宣传报道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宣传范围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b/>
                <w:bCs/>
                <w:kern w:val="0"/>
                <w:sz w:val="21"/>
                <w:szCs w:val="21"/>
              </w:rPr>
              <w:t xml:space="preserve">　</w:t>
            </w:r>
          </w:p>
        </w:tc>
      </w:tr>
      <w:tr w:rsidR="00C16ED2" w:rsidRPr="000C78D1" w:rsidTr="00BA1B48">
        <w:trPr>
          <w:trHeight w:hRule="exact" w:val="397"/>
        </w:trPr>
        <w:tc>
          <w:tcPr>
            <w:tcW w:w="6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Pr="000C78D1" w:rsidRDefault="00C16ED2" w:rsidP="00BA1B48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文字报道与影像图片报道</w:t>
            </w:r>
          </w:p>
        </w:tc>
        <w:tc>
          <w:tcPr>
            <w:tcW w:w="9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ED2" w:rsidRDefault="00C16ED2" w:rsidP="00BA1B48">
            <w:pPr>
              <w:widowControl/>
              <w:spacing w:line="0" w:lineRule="atLeast"/>
              <w:jc w:val="left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b/>
                <w:bCs/>
                <w:kern w:val="0"/>
                <w:sz w:val="21"/>
                <w:szCs w:val="21"/>
              </w:rPr>
              <w:t xml:space="preserve">　</w:t>
            </w:r>
          </w:p>
          <w:p w:rsidR="00C16ED2" w:rsidRPr="00BA5F31" w:rsidRDefault="00C16ED2" w:rsidP="00BA1B48">
            <w:pPr>
              <w:rPr>
                <w:rFonts w:ascii="仿宋_GB2312" w:hAnsi="宋体" w:cs="宋体"/>
                <w:sz w:val="21"/>
                <w:szCs w:val="21"/>
              </w:rPr>
            </w:pPr>
          </w:p>
        </w:tc>
      </w:tr>
    </w:tbl>
    <w:p w:rsidR="00C16ED2" w:rsidRPr="00D76F4F" w:rsidRDefault="00C16ED2" w:rsidP="00C16ED2">
      <w:pPr>
        <w:spacing w:line="560" w:lineRule="exact"/>
        <w:sectPr w:rsidR="00C16ED2" w:rsidRPr="00D76F4F" w:rsidSect="00BA5F31">
          <w:pgSz w:w="16838" w:h="11906" w:orient="landscape" w:code="9"/>
          <w:pgMar w:top="1361" w:right="2098" w:bottom="1304" w:left="1985" w:header="851" w:footer="1304" w:gutter="0"/>
          <w:pgNumType w:fmt="numberInDash"/>
          <w:cols w:space="425"/>
          <w:docGrid w:type="linesAndChars" w:linePitch="577" w:charSpace="-1266"/>
        </w:sectPr>
      </w:pPr>
    </w:p>
    <w:p w:rsidR="00496FDF" w:rsidRPr="00C16ED2" w:rsidRDefault="00496FDF"/>
    <w:sectPr w:rsidR="00496FDF" w:rsidRPr="00C16ED2" w:rsidSect="00C16ED2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6ED2"/>
    <w:rsid w:val="00496FDF"/>
    <w:rsid w:val="00C16E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ED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2019-10-15T06:06:00Z</dcterms:created>
  <dcterms:modified xsi:type="dcterms:W3CDTF">2019-10-15T06:07:00Z</dcterms:modified>
</cp:coreProperties>
</file>