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A43" w:rsidRPr="004E3A43" w:rsidRDefault="004E3A43" w:rsidP="004E3A43">
      <w:pPr>
        <w:spacing w:line="560" w:lineRule="exact"/>
        <w:rPr>
          <w:rFonts w:ascii="仿宋" w:eastAsia="仿宋" w:hAnsi="仿宋"/>
          <w:szCs w:val="32"/>
        </w:rPr>
      </w:pPr>
      <w:r w:rsidRPr="004E3A43">
        <w:rPr>
          <w:rFonts w:ascii="仿宋" w:eastAsia="仿宋" w:hAnsi="仿宋" w:hint="eastAsia"/>
          <w:szCs w:val="32"/>
        </w:rPr>
        <w:t>附件</w:t>
      </w:r>
    </w:p>
    <w:p w:rsidR="004E3A43" w:rsidRPr="004E3A43" w:rsidRDefault="004E3A43" w:rsidP="004E3A43">
      <w:pPr>
        <w:spacing w:line="560" w:lineRule="exact"/>
        <w:jc w:val="center"/>
        <w:rPr>
          <w:rFonts w:ascii="仿宋" w:eastAsia="仿宋" w:hAnsi="仿宋"/>
          <w:sz w:val="36"/>
          <w:szCs w:val="36"/>
        </w:rPr>
      </w:pPr>
      <w:r w:rsidRPr="004E3A43">
        <w:rPr>
          <w:rFonts w:ascii="仿宋" w:eastAsia="仿宋" w:hAnsi="仿宋" w:hint="eastAsia"/>
          <w:sz w:val="36"/>
          <w:szCs w:val="36"/>
        </w:rPr>
        <w:t>2020年度科技及社科计划一般项目控制数额</w:t>
      </w:r>
    </w:p>
    <w:tbl>
      <w:tblPr>
        <w:tblW w:w="4833" w:type="pct"/>
        <w:tblInd w:w="108" w:type="dxa"/>
        <w:tblLook w:val="04A0"/>
      </w:tblPr>
      <w:tblGrid>
        <w:gridCol w:w="685"/>
        <w:gridCol w:w="1216"/>
        <w:gridCol w:w="2936"/>
        <w:gridCol w:w="1646"/>
        <w:gridCol w:w="1754"/>
      </w:tblGrid>
      <w:tr w:rsidR="004E3A43" w:rsidRPr="004E3A43" w:rsidTr="00DE45F6">
        <w:trPr>
          <w:trHeight w:val="285"/>
          <w:tblHeader/>
        </w:trPr>
        <w:tc>
          <w:tcPr>
            <w:tcW w:w="4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7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单位</w:t>
            </w:r>
          </w:p>
          <w:p w:rsidR="004E3A43" w:rsidRPr="004E3A43" w:rsidRDefault="004E3A43" w:rsidP="00DE45F6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代码</w:t>
            </w:r>
          </w:p>
        </w:tc>
        <w:tc>
          <w:tcPr>
            <w:tcW w:w="17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单位名称</w:t>
            </w:r>
          </w:p>
        </w:tc>
        <w:tc>
          <w:tcPr>
            <w:tcW w:w="20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控制数额(项)</w:t>
            </w:r>
          </w:p>
        </w:tc>
      </w:tr>
      <w:tr w:rsidR="004E3A43" w:rsidRPr="004E3A43" w:rsidTr="00DE45F6">
        <w:trPr>
          <w:trHeight w:val="421"/>
          <w:tblHeader/>
        </w:trPr>
        <w:tc>
          <w:tcPr>
            <w:tcW w:w="4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A43" w:rsidRPr="004E3A43" w:rsidRDefault="004E3A43" w:rsidP="00DE45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A43" w:rsidRPr="004E3A43" w:rsidRDefault="004E3A43" w:rsidP="00DE45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A43" w:rsidRPr="004E3A43" w:rsidRDefault="004E3A43" w:rsidP="00DE45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科技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社科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10005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北京工业大学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35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17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10009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北方工业大学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14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3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10011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北京工商大学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13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14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4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10012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北京服装学院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5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5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10015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北京印刷学院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4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6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10016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北京建筑大学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17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7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10017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北京石油化工学院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4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8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10020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北京农学院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18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4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9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10025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首都医科大学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32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8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10028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首都师范大学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20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11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10029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首都体育学院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3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4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12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10031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北京第二外国语学院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5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13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10037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北京物资学院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3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14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10038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首都经济贸易大学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15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15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10046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中国音乐学院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16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10049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中国戏曲学院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17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10050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北京电影学院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4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18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10051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北京舞蹈学院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19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11232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北京信息科技大学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24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8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20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11417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北京联合大学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14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11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21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11626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北京青年政治学院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0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7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22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51638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北京财贸职业学院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0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23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10858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北京电子科技职业学院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5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4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24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10853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北京工业职业技术学院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6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3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25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11418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北京城市学院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0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26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12448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北京农业职业学院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5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27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50061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北京教育学院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0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</w:tr>
      <w:tr w:rsidR="004E3A43" w:rsidRPr="004E3A43" w:rsidTr="00DE45F6">
        <w:trPr>
          <w:trHeight w:val="268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28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51160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北京开放大学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29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14075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北京劳动保障职业学院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E3A43" w:rsidRPr="004E3A43" w:rsidTr="00DE45F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30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10857</w:t>
            </w:r>
          </w:p>
        </w:tc>
        <w:tc>
          <w:tcPr>
            <w:tcW w:w="1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北京信息职业技术学院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0</w:t>
            </w:r>
          </w:p>
        </w:tc>
      </w:tr>
      <w:tr w:rsidR="004E3A43" w:rsidRPr="004E3A43" w:rsidTr="00DE45F6"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31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14073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北京经济管理职业学院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0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3</w:t>
            </w:r>
          </w:p>
        </w:tc>
      </w:tr>
      <w:tr w:rsidR="004E3A43" w:rsidRPr="004E3A43" w:rsidTr="00DE45F6"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32</w:t>
            </w:r>
          </w:p>
        </w:tc>
        <w:tc>
          <w:tcPr>
            <w:tcW w:w="7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14019</w:t>
            </w:r>
          </w:p>
        </w:tc>
        <w:tc>
          <w:tcPr>
            <w:tcW w:w="1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北京警察学院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A43" w:rsidRPr="004E3A43" w:rsidRDefault="004E3A43" w:rsidP="00DE45F6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E3A43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</w:tr>
    </w:tbl>
    <w:p w:rsidR="004E3A43" w:rsidRPr="004E3A43" w:rsidRDefault="004E3A43" w:rsidP="004E3A43">
      <w:pPr>
        <w:spacing w:line="560" w:lineRule="exact"/>
        <w:rPr>
          <w:rFonts w:ascii="仿宋" w:eastAsia="仿宋" w:hAnsi="仿宋"/>
          <w:szCs w:val="32"/>
        </w:rPr>
      </w:pPr>
    </w:p>
    <w:p w:rsidR="004E3A43" w:rsidRPr="004E3A43" w:rsidRDefault="004E3A43" w:rsidP="004E3A43">
      <w:pPr>
        <w:spacing w:line="560" w:lineRule="exact"/>
        <w:rPr>
          <w:rFonts w:ascii="仿宋" w:eastAsia="仿宋" w:hAnsi="仿宋"/>
          <w:szCs w:val="32"/>
        </w:rPr>
      </w:pPr>
    </w:p>
    <w:p w:rsidR="001C2FB5" w:rsidRPr="004E3A43" w:rsidRDefault="004E3A43">
      <w:pPr>
        <w:rPr>
          <w:rFonts w:ascii="仿宋" w:eastAsia="仿宋" w:hAnsi="仿宋"/>
        </w:rPr>
      </w:pPr>
    </w:p>
    <w:sectPr w:rsidR="001C2FB5" w:rsidRPr="004E3A43" w:rsidSect="00FB50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3A43"/>
    <w:rsid w:val="000E6668"/>
    <w:rsid w:val="00490B07"/>
    <w:rsid w:val="004E3A43"/>
    <w:rsid w:val="00FB5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A4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2019-06-05T07:45:00Z</dcterms:created>
  <dcterms:modified xsi:type="dcterms:W3CDTF">2019-06-05T07:46:00Z</dcterms:modified>
</cp:coreProperties>
</file>