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910" w:rsidRPr="00CA7530" w:rsidRDefault="000D1910" w:rsidP="000D1910">
      <w:pPr>
        <w:spacing w:line="560" w:lineRule="exact"/>
        <w:rPr>
          <w:rFonts w:ascii="仿宋" w:eastAsia="仿宋" w:hAnsi="仿宋"/>
          <w:szCs w:val="32"/>
        </w:rPr>
      </w:pPr>
      <w:r w:rsidRPr="00CA7530">
        <w:rPr>
          <w:rFonts w:ascii="仿宋" w:eastAsia="仿宋" w:hAnsi="仿宋" w:hint="eastAsia"/>
          <w:szCs w:val="32"/>
        </w:rPr>
        <w:t>附件2</w:t>
      </w:r>
    </w:p>
    <w:p w:rsidR="000D1910" w:rsidRPr="00CA7530" w:rsidRDefault="000D1910" w:rsidP="000D1910">
      <w:pPr>
        <w:widowControl/>
        <w:snapToGrid w:val="0"/>
        <w:spacing w:afterLines="50" w:line="560" w:lineRule="exact"/>
        <w:jc w:val="center"/>
        <w:rPr>
          <w:rFonts w:ascii="仿宋" w:eastAsia="仿宋" w:hAnsi="仿宋" w:cs="宋体"/>
          <w:kern w:val="0"/>
          <w:sz w:val="36"/>
          <w:szCs w:val="36"/>
        </w:rPr>
      </w:pPr>
      <w:r w:rsidRPr="00CA7530">
        <w:rPr>
          <w:rFonts w:ascii="仿宋" w:eastAsia="仿宋" w:hAnsi="仿宋" w:cs="宋体" w:hint="eastAsia"/>
          <w:kern w:val="0"/>
          <w:sz w:val="36"/>
          <w:szCs w:val="36"/>
        </w:rPr>
        <w:t>北京市职工继续教育基地认定申报表</w:t>
      </w:r>
    </w:p>
    <w:tbl>
      <w:tblPr>
        <w:tblW w:w="90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05"/>
        <w:gridCol w:w="2268"/>
        <w:gridCol w:w="923"/>
        <w:gridCol w:w="654"/>
        <w:gridCol w:w="543"/>
        <w:gridCol w:w="1077"/>
        <w:gridCol w:w="234"/>
        <w:gridCol w:w="486"/>
        <w:gridCol w:w="815"/>
        <w:gridCol w:w="789"/>
      </w:tblGrid>
      <w:tr w:rsidR="000D1910" w:rsidRPr="00CA7530" w:rsidTr="00686E59">
        <w:trPr>
          <w:trHeight w:val="523"/>
          <w:jc w:val="center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基本情况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院校名称</w:t>
            </w:r>
          </w:p>
        </w:tc>
        <w:tc>
          <w:tcPr>
            <w:tcW w:w="5521" w:type="dxa"/>
            <w:gridSpan w:val="8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530"/>
          <w:jc w:val="center"/>
        </w:trPr>
        <w:tc>
          <w:tcPr>
            <w:tcW w:w="1305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负责人</w:t>
            </w:r>
          </w:p>
        </w:tc>
        <w:tc>
          <w:tcPr>
            <w:tcW w:w="15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电  话</w:t>
            </w:r>
          </w:p>
        </w:tc>
        <w:tc>
          <w:tcPr>
            <w:tcW w:w="23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454"/>
          <w:jc w:val="center"/>
        </w:trPr>
        <w:tc>
          <w:tcPr>
            <w:tcW w:w="1305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联系人</w:t>
            </w:r>
          </w:p>
        </w:tc>
        <w:tc>
          <w:tcPr>
            <w:tcW w:w="15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电  话</w:t>
            </w:r>
          </w:p>
        </w:tc>
        <w:tc>
          <w:tcPr>
            <w:tcW w:w="23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454"/>
          <w:jc w:val="center"/>
        </w:trPr>
        <w:tc>
          <w:tcPr>
            <w:tcW w:w="1305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传  真</w:t>
            </w:r>
          </w:p>
        </w:tc>
        <w:tc>
          <w:tcPr>
            <w:tcW w:w="15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电子邮箱</w:t>
            </w:r>
          </w:p>
        </w:tc>
        <w:tc>
          <w:tcPr>
            <w:tcW w:w="23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375"/>
          <w:jc w:val="center"/>
        </w:trPr>
        <w:tc>
          <w:tcPr>
            <w:tcW w:w="1305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详细地址</w:t>
            </w:r>
          </w:p>
        </w:tc>
        <w:tc>
          <w:tcPr>
            <w:tcW w:w="31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邮编</w:t>
            </w:r>
          </w:p>
        </w:tc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945"/>
          <w:jc w:val="center"/>
        </w:trPr>
        <w:tc>
          <w:tcPr>
            <w:tcW w:w="1305" w:type="dxa"/>
            <w:vMerge/>
            <w:tcBorders>
              <w:left w:val="single" w:sz="4" w:space="0" w:color="000000"/>
              <w:right w:val="single" w:sz="6" w:space="0" w:color="000000"/>
            </w:tcBorders>
            <w:vAlign w:val="bottom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主管部门（单位）</w:t>
            </w:r>
          </w:p>
        </w:tc>
        <w:tc>
          <w:tcPr>
            <w:tcW w:w="55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bottom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10"/>
              </w:rPr>
            </w:pPr>
          </w:p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10"/>
              </w:rPr>
            </w:pPr>
          </w:p>
        </w:tc>
      </w:tr>
      <w:tr w:rsidR="000D1910" w:rsidRPr="00CA7530" w:rsidTr="00686E59">
        <w:trPr>
          <w:trHeight w:val="546"/>
          <w:jc w:val="center"/>
        </w:trPr>
        <w:tc>
          <w:tcPr>
            <w:tcW w:w="1305" w:type="dxa"/>
            <w:vMerge/>
            <w:tcBorders>
              <w:left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院校类别</w:t>
            </w:r>
          </w:p>
        </w:tc>
        <w:tc>
          <w:tcPr>
            <w:tcW w:w="552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高职；</w:t>
            </w:r>
            <w:r w:rsidRPr="00CA7530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中专；</w:t>
            </w:r>
            <w:r w:rsidRPr="00CA7530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职高；</w:t>
            </w:r>
            <w:r w:rsidRPr="00CA7530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社区学院/社区学校；</w:t>
            </w:r>
            <w:r w:rsidRPr="00CA7530">
              <w:rPr>
                <w:rFonts w:ascii="仿宋" w:eastAsia="仿宋" w:hAnsi="仿宋" w:cs="宋体"/>
                <w:kern w:val="0"/>
                <w:sz w:val="24"/>
              </w:rPr>
              <w:t>□</w:t>
            </w: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其他类</w:t>
            </w:r>
          </w:p>
        </w:tc>
      </w:tr>
      <w:tr w:rsidR="000D1910" w:rsidRPr="00CA7530" w:rsidTr="00686E59">
        <w:trPr>
          <w:trHeight w:val="468"/>
          <w:jc w:val="center"/>
        </w:trPr>
        <w:tc>
          <w:tcPr>
            <w:tcW w:w="1305" w:type="dxa"/>
            <w:vMerge/>
            <w:tcBorders>
              <w:left w:val="single" w:sz="4" w:space="0" w:color="000000"/>
              <w:right w:val="single" w:sz="6" w:space="0" w:color="000000"/>
            </w:tcBorders>
            <w:vAlign w:val="bottom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培训</w:t>
            </w:r>
            <w:r w:rsidRPr="00CA7530">
              <w:rPr>
                <w:rFonts w:ascii="仿宋" w:eastAsia="仿宋" w:hAnsi="仿宋" w:cs="宋体"/>
                <w:kern w:val="0"/>
                <w:sz w:val="24"/>
              </w:rPr>
              <w:t>涉及领域</w:t>
            </w:r>
          </w:p>
        </w:tc>
        <w:tc>
          <w:tcPr>
            <w:tcW w:w="5521" w:type="dxa"/>
            <w:gridSpan w:val="8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spacing w:line="56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418"/>
          <w:jc w:val="center"/>
        </w:trPr>
        <w:tc>
          <w:tcPr>
            <w:tcW w:w="1305" w:type="dxa"/>
            <w:vMerge/>
            <w:tcBorders>
              <w:left w:val="single" w:sz="4" w:space="0" w:color="000000"/>
              <w:right w:val="single" w:sz="6" w:space="0" w:color="000000"/>
            </w:tcBorders>
            <w:vAlign w:val="bottom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网站（</w:t>
            </w:r>
            <w:r w:rsidRPr="00CA7530">
              <w:rPr>
                <w:rFonts w:ascii="仿宋" w:eastAsia="仿宋" w:hAnsi="仿宋" w:cs="宋体"/>
                <w:kern w:val="0"/>
                <w:sz w:val="24"/>
              </w:rPr>
              <w:t>如有）</w:t>
            </w:r>
          </w:p>
        </w:tc>
        <w:tc>
          <w:tcPr>
            <w:tcW w:w="5521" w:type="dxa"/>
            <w:gridSpan w:val="8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spacing w:line="56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418"/>
          <w:jc w:val="center"/>
        </w:trPr>
        <w:tc>
          <w:tcPr>
            <w:tcW w:w="1305" w:type="dxa"/>
            <w:vMerge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0D1910" w:rsidRPr="00CA7530" w:rsidRDefault="000D1910" w:rsidP="00686E59">
            <w:pPr>
              <w:widowControl/>
              <w:snapToGrid w:val="0"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公众号（</w:t>
            </w:r>
            <w:r w:rsidRPr="00CA7530">
              <w:rPr>
                <w:rFonts w:ascii="仿宋" w:eastAsia="仿宋" w:hAnsi="仿宋" w:cs="宋体"/>
                <w:kern w:val="0"/>
                <w:sz w:val="24"/>
              </w:rPr>
              <w:t>如有）</w:t>
            </w:r>
          </w:p>
        </w:tc>
        <w:tc>
          <w:tcPr>
            <w:tcW w:w="5521" w:type="dxa"/>
            <w:gridSpan w:val="8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spacing w:line="560" w:lineRule="exac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454"/>
          <w:jc w:val="center"/>
        </w:trPr>
        <w:tc>
          <w:tcPr>
            <w:tcW w:w="13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队伍情况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专职培训管理人员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人</w:t>
            </w:r>
          </w:p>
        </w:tc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专职教师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人</w:t>
            </w:r>
          </w:p>
        </w:tc>
        <w:tc>
          <w:tcPr>
            <w:tcW w:w="13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兼职</w:t>
            </w:r>
            <w:r w:rsidRPr="00CA7530">
              <w:rPr>
                <w:rFonts w:ascii="仿宋" w:eastAsia="仿宋" w:hAnsi="仿宋" w:cs="宋体"/>
                <w:kern w:val="0"/>
                <w:sz w:val="24"/>
              </w:rPr>
              <w:t>讲师</w:t>
            </w: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ind w:right="28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人</w:t>
            </w:r>
          </w:p>
        </w:tc>
      </w:tr>
      <w:tr w:rsidR="000D1910" w:rsidRPr="00CA7530" w:rsidTr="00686E59">
        <w:trPr>
          <w:trHeight w:val="422"/>
          <w:jc w:val="center"/>
        </w:trPr>
        <w:tc>
          <w:tcPr>
            <w:tcW w:w="1305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培训活动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培训</w:t>
            </w:r>
          </w:p>
        </w:tc>
        <w:tc>
          <w:tcPr>
            <w:tcW w:w="1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ind w:right="120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次/年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参加人数</w:t>
            </w:r>
          </w:p>
        </w:tc>
        <w:tc>
          <w:tcPr>
            <w:tcW w:w="2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ind w:left="120" w:right="28" w:hangingChars="50" w:hanging="120"/>
              <w:jc w:val="righ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人次/</w:t>
            </w:r>
            <w:proofErr w:type="gramEnd"/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</w:p>
        </w:tc>
      </w:tr>
      <w:tr w:rsidR="000D1910" w:rsidRPr="00CA7530" w:rsidTr="00686E59">
        <w:trPr>
          <w:trHeight w:val="2399"/>
          <w:jc w:val="center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培训活动</w:t>
            </w:r>
          </w:p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及影响力</w:t>
            </w:r>
          </w:p>
        </w:tc>
        <w:tc>
          <w:tcPr>
            <w:tcW w:w="7789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0D1910" w:rsidRPr="00CA7530" w:rsidTr="00686E59">
        <w:trPr>
          <w:trHeight w:val="3676"/>
          <w:jc w:val="center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申报</w:t>
            </w:r>
          </w:p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单位</w:t>
            </w:r>
          </w:p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789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0D1910" w:rsidRPr="00CA7530" w:rsidRDefault="000D1910" w:rsidP="00686E59">
            <w:pPr>
              <w:widowControl/>
              <w:spacing w:line="560" w:lineRule="exact"/>
              <w:ind w:left="5715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  <w:tr w:rsidR="000D1910" w:rsidRPr="00CA7530" w:rsidTr="00686E59">
        <w:trPr>
          <w:trHeight w:val="3676"/>
          <w:jc w:val="center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主管</w:t>
            </w:r>
          </w:p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（推荐）</w:t>
            </w:r>
          </w:p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单位</w:t>
            </w:r>
          </w:p>
          <w:p w:rsidR="000D1910" w:rsidRPr="00CA7530" w:rsidRDefault="000D1910" w:rsidP="00686E59">
            <w:pPr>
              <w:widowControl/>
              <w:spacing w:line="5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789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5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5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0D1910" w:rsidRPr="00CA7530" w:rsidRDefault="000D1910" w:rsidP="00686E59">
            <w:pPr>
              <w:widowControl/>
              <w:spacing w:line="560" w:lineRule="exact"/>
              <w:ind w:firstLineChars="2400" w:firstLine="576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  <w:tr w:rsidR="000D1910" w:rsidRPr="00CA7530" w:rsidTr="00686E59">
        <w:trPr>
          <w:trHeight w:hRule="exact" w:val="3856"/>
          <w:jc w:val="center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910" w:rsidRPr="00CA7530" w:rsidRDefault="000D1910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市教委</w:t>
            </w:r>
          </w:p>
          <w:p w:rsidR="000D1910" w:rsidRPr="00CA7530" w:rsidRDefault="000D1910" w:rsidP="00686E59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意见</w:t>
            </w:r>
          </w:p>
        </w:tc>
        <w:tc>
          <w:tcPr>
            <w:tcW w:w="7789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910" w:rsidRPr="00CA7530" w:rsidRDefault="000D1910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360" w:lineRule="exact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  <w:p w:rsidR="000D1910" w:rsidRPr="00CA7530" w:rsidRDefault="000D1910" w:rsidP="00686E59">
            <w:pPr>
              <w:widowControl/>
              <w:spacing w:line="360" w:lineRule="exact"/>
              <w:ind w:left="5907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（公章）</w:t>
            </w:r>
          </w:p>
          <w:p w:rsidR="000D1910" w:rsidRPr="00CA7530" w:rsidRDefault="000D1910" w:rsidP="00686E59">
            <w:pPr>
              <w:widowControl/>
              <w:spacing w:line="360" w:lineRule="exact"/>
              <w:ind w:firstLineChars="2350" w:firstLine="564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A7530">
              <w:rPr>
                <w:rFonts w:ascii="仿宋" w:eastAsia="仿宋" w:hAnsi="仿宋" w:cs="宋体" w:hint="eastAsia"/>
                <w:kern w:val="0"/>
                <w:sz w:val="24"/>
              </w:rPr>
              <w:t>年   月   日</w:t>
            </w:r>
          </w:p>
        </w:tc>
      </w:tr>
    </w:tbl>
    <w:p w:rsidR="000D1910" w:rsidRPr="00CA7530" w:rsidRDefault="000D1910" w:rsidP="000D1910">
      <w:pPr>
        <w:widowControl/>
        <w:spacing w:line="560" w:lineRule="exact"/>
        <w:ind w:leftChars="-143" w:left="-458" w:rightChars="-416" w:right="-1331" w:firstLineChars="150" w:firstLine="480"/>
        <w:jc w:val="left"/>
        <w:rPr>
          <w:rFonts w:ascii="仿宋" w:eastAsia="仿宋" w:hAnsi="仿宋"/>
        </w:rPr>
      </w:pPr>
      <w:r w:rsidRPr="00CA7530">
        <w:rPr>
          <w:rFonts w:ascii="仿宋" w:eastAsia="仿宋" w:hAnsi="仿宋" w:hint="eastAsia"/>
        </w:rPr>
        <w:t>*表格中数据部分请填写2018年的数据</w:t>
      </w:r>
    </w:p>
    <w:p w:rsidR="000D1910" w:rsidRPr="00CA7530" w:rsidRDefault="000D1910" w:rsidP="000D1910">
      <w:pPr>
        <w:jc w:val="center"/>
        <w:rPr>
          <w:rFonts w:ascii="仿宋" w:eastAsia="仿宋" w:hAnsi="仿宋"/>
          <w:sz w:val="36"/>
          <w:szCs w:val="36"/>
        </w:rPr>
      </w:pPr>
    </w:p>
    <w:p w:rsidR="000D1910" w:rsidRPr="00CA7530" w:rsidRDefault="000D1910" w:rsidP="000D1910">
      <w:pPr>
        <w:jc w:val="center"/>
        <w:rPr>
          <w:rFonts w:ascii="仿宋" w:eastAsia="仿宋" w:hAnsi="仿宋" w:hint="eastAsia"/>
          <w:sz w:val="36"/>
          <w:szCs w:val="36"/>
        </w:rPr>
      </w:pPr>
      <w:r w:rsidRPr="00CA7530">
        <w:rPr>
          <w:rFonts w:ascii="仿宋" w:eastAsia="仿宋" w:hAnsi="仿宋" w:hint="eastAsia"/>
          <w:sz w:val="36"/>
          <w:szCs w:val="36"/>
        </w:rPr>
        <w:t>自评报告内容要求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A7530">
        <w:rPr>
          <w:rFonts w:ascii="仿宋" w:eastAsia="仿宋" w:hAnsi="仿宋" w:hint="eastAsia"/>
          <w:sz w:val="30"/>
          <w:szCs w:val="30"/>
        </w:rPr>
        <w:lastRenderedPageBreak/>
        <w:t>为做好北京市职工继续教育基地的申报工作，各申报基地须将本单位在推进职工继续教育方面的工作进行介绍、梳理和总结，形成自评报告。自评报告的要求如下：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A7530">
        <w:rPr>
          <w:rFonts w:ascii="仿宋" w:eastAsia="仿宋" w:hAnsi="仿宋" w:hint="eastAsia"/>
          <w:sz w:val="30"/>
          <w:szCs w:val="30"/>
        </w:rPr>
        <w:t>（一）报告内容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A7530">
        <w:rPr>
          <w:rFonts w:ascii="仿宋" w:eastAsia="仿宋" w:hAnsi="仿宋" w:hint="eastAsia"/>
          <w:sz w:val="30"/>
          <w:szCs w:val="30"/>
        </w:rPr>
        <w:t>1.机构基本情况；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A7530">
        <w:rPr>
          <w:rFonts w:ascii="仿宋" w:eastAsia="仿宋" w:hAnsi="仿宋" w:hint="eastAsia"/>
          <w:sz w:val="30"/>
          <w:szCs w:val="30"/>
        </w:rPr>
        <w:t>2.申报单位为职工继续教育服务的内容、形式和效果；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A7530">
        <w:rPr>
          <w:rFonts w:ascii="仿宋" w:eastAsia="仿宋" w:hAnsi="仿宋" w:hint="eastAsia"/>
          <w:sz w:val="30"/>
          <w:szCs w:val="30"/>
        </w:rPr>
        <w:t>3.申报单位职工继续教育的特色项目；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A7530">
        <w:rPr>
          <w:rFonts w:ascii="仿宋" w:eastAsia="仿宋" w:hAnsi="仿宋" w:hint="eastAsia"/>
          <w:sz w:val="30"/>
          <w:szCs w:val="30"/>
        </w:rPr>
        <w:t>4.申报单位如何发挥职工继续教育示范和引领作用。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A7530">
        <w:rPr>
          <w:rFonts w:ascii="仿宋" w:eastAsia="仿宋" w:hAnsi="仿宋" w:hint="eastAsia"/>
          <w:sz w:val="30"/>
          <w:szCs w:val="30"/>
        </w:rPr>
        <w:t>（二）报告要求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CA7530">
        <w:rPr>
          <w:rFonts w:ascii="仿宋" w:eastAsia="仿宋" w:hAnsi="仿宋" w:hint="eastAsia"/>
          <w:sz w:val="30"/>
          <w:szCs w:val="30"/>
        </w:rPr>
        <w:t>自评报告的文字要精炼，总结和概况性要强，辅以相关的照片，字数不限。</w:t>
      </w: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0D1910" w:rsidRPr="00CA7530" w:rsidRDefault="000D1910" w:rsidP="000D1910">
      <w:pPr>
        <w:ind w:firstLineChars="200" w:firstLine="600"/>
        <w:rPr>
          <w:rFonts w:ascii="仿宋" w:eastAsia="仿宋" w:hAnsi="仿宋"/>
          <w:sz w:val="30"/>
          <w:szCs w:val="30"/>
        </w:rPr>
      </w:pPr>
    </w:p>
    <w:p w:rsidR="001C2FB5" w:rsidRPr="000D1910" w:rsidRDefault="000D1910"/>
    <w:sectPr w:rsidR="001C2FB5" w:rsidRPr="000D1910" w:rsidSect="00B20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1910"/>
    <w:rsid w:val="000D1910"/>
    <w:rsid w:val="000E6668"/>
    <w:rsid w:val="00490B07"/>
    <w:rsid w:val="00B20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1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2019-06-11T09:00:00Z</dcterms:created>
  <dcterms:modified xsi:type="dcterms:W3CDTF">2019-06-11T09:01:00Z</dcterms:modified>
</cp:coreProperties>
</file>