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D1D" w:rsidRPr="00B80D1D" w:rsidRDefault="00B80D1D" w:rsidP="00B80D1D">
      <w:pPr>
        <w:spacing w:line="560" w:lineRule="exact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附件</w:t>
      </w:r>
    </w:p>
    <w:p w:rsidR="00B80D1D" w:rsidRPr="00B80D1D" w:rsidRDefault="00B80D1D" w:rsidP="00B80D1D">
      <w:pPr>
        <w:spacing w:line="560" w:lineRule="exact"/>
        <w:rPr>
          <w:rFonts w:ascii="仿宋" w:eastAsia="仿宋" w:hAnsi="仿宋"/>
          <w:szCs w:val="32"/>
        </w:rPr>
      </w:pPr>
    </w:p>
    <w:p w:rsidR="00B80D1D" w:rsidRPr="00B80D1D" w:rsidRDefault="00B80D1D" w:rsidP="00B80D1D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B80D1D">
        <w:rPr>
          <w:rFonts w:ascii="仿宋" w:eastAsia="仿宋" w:hAnsi="仿宋" w:hint="eastAsia"/>
          <w:sz w:val="44"/>
          <w:szCs w:val="44"/>
        </w:rPr>
        <w:t>北京市中小学生社会大课堂第七批</w:t>
      </w:r>
    </w:p>
    <w:p w:rsidR="00B80D1D" w:rsidRPr="00B80D1D" w:rsidRDefault="00B80D1D" w:rsidP="00B80D1D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B80D1D">
        <w:rPr>
          <w:rFonts w:ascii="仿宋" w:eastAsia="仿宋" w:hAnsi="仿宋" w:hint="eastAsia"/>
          <w:sz w:val="44"/>
          <w:szCs w:val="44"/>
        </w:rPr>
        <w:t>市级资源单位名单</w:t>
      </w:r>
    </w:p>
    <w:p w:rsidR="00B80D1D" w:rsidRPr="00B80D1D" w:rsidRDefault="00B80D1D" w:rsidP="00B80D1D">
      <w:pPr>
        <w:spacing w:line="500" w:lineRule="exact"/>
        <w:jc w:val="center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（按拼音顺序排列,排名不分先后）</w:t>
      </w:r>
    </w:p>
    <w:p w:rsidR="00B80D1D" w:rsidRPr="00B80D1D" w:rsidRDefault="00B80D1D" w:rsidP="00B80D1D">
      <w:pPr>
        <w:spacing w:line="500" w:lineRule="exact"/>
        <w:rPr>
          <w:rFonts w:ascii="仿宋" w:eastAsia="仿宋" w:hAnsi="仿宋"/>
          <w:szCs w:val="32"/>
        </w:rPr>
      </w:pP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艾药园中医药文化科普教学基地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爱</w:t>
      </w:r>
      <w:proofErr w:type="gramStart"/>
      <w:r w:rsidRPr="00B80D1D">
        <w:rPr>
          <w:rFonts w:ascii="仿宋" w:eastAsia="仿宋" w:hAnsi="仿宋" w:hint="eastAsia"/>
          <w:szCs w:val="32"/>
        </w:rPr>
        <w:t>翌</w:t>
      </w:r>
      <w:proofErr w:type="gramEnd"/>
      <w:r w:rsidRPr="00B80D1D">
        <w:rPr>
          <w:rFonts w:ascii="仿宋" w:eastAsia="仿宋" w:hAnsi="仿宋" w:hint="eastAsia"/>
          <w:szCs w:val="32"/>
        </w:rPr>
        <w:t>安全技术服务（北京有限公司）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爱阅读（北京）文化传媒有限公司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八达岭梦幻长城球幕影院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</w:t>
      </w:r>
      <w:proofErr w:type="gramStart"/>
      <w:r w:rsidRPr="00B80D1D">
        <w:rPr>
          <w:rFonts w:ascii="仿宋" w:eastAsia="仿宋" w:hAnsi="仿宋" w:hint="eastAsia"/>
          <w:szCs w:val="32"/>
        </w:rPr>
        <w:t>安定贾尚</w:t>
      </w:r>
      <w:proofErr w:type="gramEnd"/>
      <w:r w:rsidRPr="00B80D1D">
        <w:rPr>
          <w:rFonts w:ascii="仿宋" w:eastAsia="仿宋" w:hAnsi="仿宋" w:hint="eastAsia"/>
          <w:szCs w:val="32"/>
        </w:rPr>
        <w:t>精品种植园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北京北人文化产业发展有限公司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北京便宜坊烤鸭集团有限公司便宜坊鲜鱼口店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北京崇德</w:t>
      </w:r>
      <w:proofErr w:type="gramStart"/>
      <w:r w:rsidRPr="00B80D1D">
        <w:rPr>
          <w:rFonts w:ascii="仿宋" w:eastAsia="仿宋" w:hAnsi="仿宋" w:hint="eastAsia"/>
          <w:szCs w:val="32"/>
        </w:rPr>
        <w:t>堂文化</w:t>
      </w:r>
      <w:proofErr w:type="gramEnd"/>
      <w:r w:rsidRPr="00B80D1D">
        <w:rPr>
          <w:rFonts w:ascii="仿宋" w:eastAsia="仿宋" w:hAnsi="仿宋" w:hint="eastAsia"/>
          <w:szCs w:val="32"/>
        </w:rPr>
        <w:t>传播有限公司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北京大道农业有限公司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北京稻香湖投资发展有限责任公司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</w:t>
      </w:r>
      <w:proofErr w:type="gramStart"/>
      <w:r w:rsidRPr="00B80D1D">
        <w:rPr>
          <w:rFonts w:ascii="仿宋" w:eastAsia="仿宋" w:hAnsi="仿宋" w:hint="eastAsia"/>
          <w:szCs w:val="32"/>
        </w:rPr>
        <w:t>迪生数字</w:t>
      </w:r>
      <w:proofErr w:type="gramEnd"/>
      <w:r w:rsidRPr="00B80D1D">
        <w:rPr>
          <w:rFonts w:ascii="仿宋" w:eastAsia="仿宋" w:hAnsi="仿宋" w:hint="eastAsia"/>
          <w:szCs w:val="32"/>
        </w:rPr>
        <w:t>娱乐科技股份有限公司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北京东方</w:t>
      </w:r>
      <w:proofErr w:type="gramStart"/>
      <w:r w:rsidRPr="00B80D1D">
        <w:rPr>
          <w:rFonts w:ascii="仿宋" w:eastAsia="仿宋" w:hAnsi="仿宋" w:hint="eastAsia"/>
          <w:szCs w:val="32"/>
        </w:rPr>
        <w:t>芊</w:t>
      </w:r>
      <w:proofErr w:type="gramEnd"/>
      <w:r w:rsidRPr="00B80D1D">
        <w:rPr>
          <w:rFonts w:ascii="仿宋" w:eastAsia="仿宋" w:hAnsi="仿宋" w:hint="eastAsia"/>
          <w:szCs w:val="32"/>
        </w:rPr>
        <w:t>健体</w:t>
      </w:r>
      <w:proofErr w:type="gramStart"/>
      <w:r w:rsidRPr="00B80D1D">
        <w:rPr>
          <w:rFonts w:ascii="仿宋" w:eastAsia="仿宋" w:hAnsi="仿宋" w:hint="eastAsia"/>
          <w:szCs w:val="32"/>
        </w:rPr>
        <w:t>育产业</w:t>
      </w:r>
      <w:proofErr w:type="gramEnd"/>
      <w:r w:rsidRPr="00B80D1D">
        <w:rPr>
          <w:rFonts w:ascii="仿宋" w:eastAsia="仿宋" w:hAnsi="仿宋" w:hint="eastAsia"/>
          <w:szCs w:val="32"/>
        </w:rPr>
        <w:t>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北京工美集团有限责任公司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北京工艺艺嘉贸易有限责任公司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北京公共安全体验馆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北京古御道生态旅游开发有限公司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北京海</w:t>
      </w:r>
      <w:proofErr w:type="gramStart"/>
      <w:r w:rsidRPr="00B80D1D">
        <w:rPr>
          <w:rFonts w:ascii="仿宋" w:eastAsia="仿宋" w:hAnsi="仿宋" w:hint="eastAsia"/>
          <w:szCs w:val="32"/>
        </w:rPr>
        <w:t>鲸花养蜂</w:t>
      </w:r>
      <w:proofErr w:type="gramEnd"/>
      <w:r w:rsidRPr="00B80D1D">
        <w:rPr>
          <w:rFonts w:ascii="仿宋" w:eastAsia="仿宋" w:hAnsi="仿宋" w:hint="eastAsia"/>
          <w:szCs w:val="32"/>
        </w:rPr>
        <w:t>专业合作社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北京涵芬楼书店有限公司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北京和园旅游有限公司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lastRenderedPageBreak/>
        <w:t>北京红泥</w:t>
      </w:r>
      <w:proofErr w:type="gramStart"/>
      <w:r w:rsidRPr="00B80D1D">
        <w:rPr>
          <w:rFonts w:ascii="仿宋" w:eastAsia="仿宋" w:hAnsi="仿宋" w:hint="eastAsia"/>
          <w:szCs w:val="32"/>
        </w:rPr>
        <w:t>乐现代</w:t>
      </w:r>
      <w:proofErr w:type="gramEnd"/>
      <w:r w:rsidRPr="00B80D1D">
        <w:rPr>
          <w:rFonts w:ascii="仿宋" w:eastAsia="仿宋" w:hAnsi="仿宋" w:hint="eastAsia"/>
          <w:szCs w:val="32"/>
        </w:rPr>
        <w:t>农业有限公司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北京花儿朵朵花仙子农业有限公司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北京华源惠众环保科技有限公司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北京怀柔月亮湖现代农事体验教育园（北京桃山月亮湖种养殖专业合作社）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北京环宇兄弟国际文化传媒股份有限公司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北京极星农业有限公司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北京剑高励业体育发展有限责任公司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北京金</w:t>
      </w:r>
      <w:proofErr w:type="gramStart"/>
      <w:r w:rsidRPr="00B80D1D">
        <w:rPr>
          <w:rFonts w:ascii="仿宋" w:eastAsia="仿宋" w:hAnsi="仿宋" w:hint="eastAsia"/>
          <w:szCs w:val="32"/>
        </w:rPr>
        <w:t>叵罗禄存小米</w:t>
      </w:r>
      <w:proofErr w:type="gramEnd"/>
      <w:r w:rsidRPr="00B80D1D">
        <w:rPr>
          <w:rFonts w:ascii="仿宋" w:eastAsia="仿宋" w:hAnsi="仿宋" w:hint="eastAsia"/>
          <w:szCs w:val="32"/>
        </w:rPr>
        <w:t>种植专业合作社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北京京南荣耀体育发展有限公司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北京井上添花民俗旅游专业合作社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</w:t>
      </w:r>
      <w:proofErr w:type="gramStart"/>
      <w:r w:rsidRPr="00B80D1D">
        <w:rPr>
          <w:rFonts w:ascii="仿宋" w:eastAsia="仿宋" w:hAnsi="仿宋" w:hint="eastAsia"/>
          <w:szCs w:val="32"/>
        </w:rPr>
        <w:t>军兴广达</w:t>
      </w:r>
      <w:proofErr w:type="gramEnd"/>
      <w:r w:rsidRPr="00B80D1D">
        <w:rPr>
          <w:rFonts w:ascii="仿宋" w:eastAsia="仿宋" w:hAnsi="仿宋" w:hint="eastAsia"/>
          <w:szCs w:val="32"/>
        </w:rPr>
        <w:t>农产品产销专业合作社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北京君德益文化发展有限公司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北京科技职业学院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北京科学中心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北京喇叭沟门喜鹊登科种植专业合作社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北京喇叭沟原始森林旅游有限公司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北京力天新园科技发展有限公司（中国室内空气净化科技馆）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北京亮相传媒文化有限公司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北京六必居食品有限公司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北京六渡河旅游开发有限责任公司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北京梦想青春飞扬文化有限公司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北京密水云山旅游开发有限责任公司（仙居谷风景区）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</w:t>
      </w:r>
      <w:proofErr w:type="gramStart"/>
      <w:r w:rsidRPr="00B80D1D">
        <w:rPr>
          <w:rFonts w:ascii="仿宋" w:eastAsia="仿宋" w:hAnsi="仿宋" w:hint="eastAsia"/>
          <w:szCs w:val="32"/>
        </w:rPr>
        <w:t>清心居</w:t>
      </w:r>
      <w:proofErr w:type="gramEnd"/>
      <w:r w:rsidRPr="00B80D1D">
        <w:rPr>
          <w:rFonts w:ascii="仿宋" w:eastAsia="仿宋" w:hAnsi="仿宋" w:hint="eastAsia"/>
          <w:szCs w:val="32"/>
        </w:rPr>
        <w:t>农庄有限公司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北京森根比亚生物工程技术有限公司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lastRenderedPageBreak/>
        <w:t>北京师范大学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北京十三陵</w:t>
      </w:r>
      <w:proofErr w:type="gramStart"/>
      <w:r w:rsidRPr="00B80D1D">
        <w:rPr>
          <w:rFonts w:ascii="仿宋" w:eastAsia="仿宋" w:hAnsi="仿宋" w:hint="eastAsia"/>
          <w:szCs w:val="32"/>
        </w:rPr>
        <w:t>龙膳园农家乐旅游</w:t>
      </w:r>
      <w:proofErr w:type="gramEnd"/>
      <w:r w:rsidRPr="00B80D1D">
        <w:rPr>
          <w:rFonts w:ascii="仿宋" w:eastAsia="仿宋" w:hAnsi="仿宋" w:hint="eastAsia"/>
          <w:szCs w:val="32"/>
        </w:rPr>
        <w:t>观光园有限责任公司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北京石泰文化发展有限公司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北京市朝阳区社区青少年教育培训中心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北京市第三十五中学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北京市东城区龙潭西湖公园管理处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北京市房山区房山职业学校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北京市高两河彩绘厂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北京市海淀科技中心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北京市海淀区中</w:t>
      </w:r>
      <w:proofErr w:type="gramStart"/>
      <w:r w:rsidRPr="00B80D1D">
        <w:rPr>
          <w:rFonts w:ascii="仿宋" w:eastAsia="仿宋" w:hAnsi="仿宋" w:hint="eastAsia"/>
          <w:szCs w:val="32"/>
        </w:rPr>
        <w:t>科科学</w:t>
      </w:r>
      <w:proofErr w:type="gramEnd"/>
      <w:r w:rsidRPr="00B80D1D">
        <w:rPr>
          <w:rFonts w:ascii="仿宋" w:eastAsia="仿宋" w:hAnsi="仿宋" w:hint="eastAsia"/>
          <w:szCs w:val="32"/>
        </w:rPr>
        <w:t>文化传播发展中心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北京市节约用水管理中心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北京市科技教育促进会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北京市蓝调庄园文化发展有限公司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北京市南口农场有限公司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</w:t>
      </w:r>
      <w:proofErr w:type="gramStart"/>
      <w:r w:rsidRPr="00B80D1D">
        <w:rPr>
          <w:rFonts w:ascii="仿宋" w:eastAsia="仿宋" w:hAnsi="仿宋" w:hint="eastAsia"/>
          <w:szCs w:val="32"/>
        </w:rPr>
        <w:t>平谷区</w:t>
      </w:r>
      <w:proofErr w:type="gramEnd"/>
      <w:r w:rsidRPr="00B80D1D">
        <w:rPr>
          <w:rFonts w:ascii="仿宋" w:eastAsia="仿宋" w:hAnsi="仿宋" w:hint="eastAsia"/>
          <w:szCs w:val="32"/>
        </w:rPr>
        <w:t>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</w:t>
      </w:r>
      <w:proofErr w:type="gramStart"/>
      <w:r w:rsidRPr="00B80D1D">
        <w:rPr>
          <w:rFonts w:ascii="仿宋" w:eastAsia="仿宋" w:hAnsi="仿宋" w:hint="eastAsia"/>
          <w:szCs w:val="32"/>
        </w:rPr>
        <w:t>平谷区</w:t>
      </w:r>
      <w:proofErr w:type="gramEnd"/>
      <w:r w:rsidRPr="00B80D1D">
        <w:rPr>
          <w:rFonts w:ascii="仿宋" w:eastAsia="仿宋" w:hAnsi="仿宋" w:hint="eastAsia"/>
          <w:szCs w:val="32"/>
        </w:rPr>
        <w:t>气象局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</w:t>
      </w:r>
      <w:proofErr w:type="gramStart"/>
      <w:r w:rsidRPr="00B80D1D">
        <w:rPr>
          <w:rFonts w:ascii="仿宋" w:eastAsia="仿宋" w:hAnsi="仿宋" w:hint="eastAsia"/>
          <w:szCs w:val="32"/>
        </w:rPr>
        <w:t>平谷区</w:t>
      </w:r>
      <w:proofErr w:type="gramEnd"/>
      <w:r w:rsidRPr="00B80D1D">
        <w:rPr>
          <w:rFonts w:ascii="仿宋" w:eastAsia="仿宋" w:hAnsi="仿宋" w:hint="eastAsia"/>
          <w:szCs w:val="32"/>
        </w:rPr>
        <w:t>山东庄镇桃棚村村民委员会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北京市气象探测中心（北京市观象台）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北京市天桥剧场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北京市自动化工程学校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北京天恒安科集团有限公司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北京天桥艺术中管理有限公司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北京同达应急</w:t>
      </w:r>
      <w:proofErr w:type="gramEnd"/>
      <w:r w:rsidRPr="00B80D1D">
        <w:rPr>
          <w:rFonts w:ascii="仿宋" w:eastAsia="仿宋" w:hAnsi="仿宋" w:hint="eastAsia"/>
          <w:szCs w:val="32"/>
        </w:rPr>
        <w:t>救援技术培训中心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北京文旺阁木作博物馆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北京响水湖长城旅游有限公司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lastRenderedPageBreak/>
        <w:t>北京兴业富民果蔬种植专业合作社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北京尤伦斯美术馆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</w:t>
      </w:r>
      <w:proofErr w:type="gramStart"/>
      <w:r w:rsidRPr="00B80D1D">
        <w:rPr>
          <w:rFonts w:ascii="仿宋" w:eastAsia="仿宋" w:hAnsi="仿宋" w:hint="eastAsia"/>
          <w:szCs w:val="32"/>
        </w:rPr>
        <w:t>御泽翔</w:t>
      </w:r>
      <w:proofErr w:type="gramEnd"/>
      <w:r w:rsidRPr="00B80D1D">
        <w:rPr>
          <w:rFonts w:ascii="仿宋" w:eastAsia="仿宋" w:hAnsi="仿宋" w:hint="eastAsia"/>
          <w:szCs w:val="32"/>
        </w:rPr>
        <w:t>云航空科普基地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</w:t>
      </w:r>
      <w:proofErr w:type="gramStart"/>
      <w:r w:rsidRPr="00B80D1D">
        <w:rPr>
          <w:rFonts w:ascii="仿宋" w:eastAsia="仿宋" w:hAnsi="仿宋" w:hint="eastAsia"/>
          <w:szCs w:val="32"/>
        </w:rPr>
        <w:t>御泽翔</w:t>
      </w:r>
      <w:proofErr w:type="gramEnd"/>
      <w:r w:rsidRPr="00B80D1D">
        <w:rPr>
          <w:rFonts w:ascii="仿宋" w:eastAsia="仿宋" w:hAnsi="仿宋" w:hint="eastAsia"/>
          <w:szCs w:val="32"/>
        </w:rPr>
        <w:t>云航空模拟训练基地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北京长城和平国际文化艺术中心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北京智瑞天成文化产业发展有限公司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</w:t>
      </w:r>
      <w:proofErr w:type="gramStart"/>
      <w:r w:rsidRPr="00B80D1D">
        <w:rPr>
          <w:rFonts w:ascii="仿宋" w:eastAsia="仿宋" w:hAnsi="仿宋" w:hint="eastAsia"/>
          <w:szCs w:val="32"/>
        </w:rPr>
        <w:t>中德启锐</w:t>
      </w:r>
      <w:proofErr w:type="gramEnd"/>
      <w:r w:rsidRPr="00B80D1D">
        <w:rPr>
          <w:rFonts w:ascii="仿宋" w:eastAsia="仿宋" w:hAnsi="仿宋" w:hint="eastAsia"/>
          <w:szCs w:val="32"/>
        </w:rPr>
        <w:t>消防安全科普教育基地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北京中宏润禾农业科技开发有限公司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城西再生水厂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东方时尚驾驶学校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东江国际艺术园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东四胡同博物馆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法晚新</w:t>
      </w:r>
      <w:proofErr w:type="gramEnd"/>
      <w:r w:rsidRPr="00B80D1D">
        <w:rPr>
          <w:rFonts w:ascii="仿宋" w:eastAsia="仿宋" w:hAnsi="仿宋" w:hint="eastAsia"/>
          <w:szCs w:val="32"/>
        </w:rPr>
        <w:t>（北京）教育科技有限公司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飞行家北京太空体验馆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飞</w:t>
      </w:r>
      <w:proofErr w:type="gramStart"/>
      <w:r w:rsidRPr="00B80D1D">
        <w:rPr>
          <w:rFonts w:ascii="仿宋" w:eastAsia="仿宋" w:hAnsi="仿宋" w:hint="eastAsia"/>
          <w:szCs w:val="32"/>
        </w:rPr>
        <w:t>览</w:t>
      </w:r>
      <w:proofErr w:type="gramEnd"/>
      <w:r w:rsidRPr="00B80D1D">
        <w:rPr>
          <w:rFonts w:ascii="仿宋" w:eastAsia="仿宋" w:hAnsi="仿宋" w:hint="eastAsia"/>
          <w:szCs w:val="32"/>
        </w:rPr>
        <w:t>天下文化发展有限公司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凤孝五</w:t>
      </w:r>
      <w:proofErr w:type="gramEnd"/>
      <w:r w:rsidRPr="00B80D1D">
        <w:rPr>
          <w:rFonts w:ascii="仿宋" w:eastAsia="仿宋" w:hAnsi="仿宋" w:hint="eastAsia"/>
          <w:szCs w:val="32"/>
        </w:rPr>
        <w:t>育文化园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古陶文明博物馆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广誉远</w:t>
      </w:r>
      <w:proofErr w:type="gramEnd"/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国际安全防卫基地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国家图书馆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汉字文化馆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捍</w:t>
      </w:r>
      <w:proofErr w:type="gramEnd"/>
      <w:r w:rsidRPr="00B80D1D">
        <w:rPr>
          <w:rFonts w:ascii="仿宋" w:eastAsia="仿宋" w:hAnsi="仿宋" w:hint="eastAsia"/>
          <w:szCs w:val="32"/>
        </w:rPr>
        <w:t>能国际文化（北京）有限公司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皇家建筑模型博物馆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金栗种植合作社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金中都紫砂艺术馆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lastRenderedPageBreak/>
        <w:t>京东植物工厂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康顺达</w:t>
      </w:r>
      <w:proofErr w:type="gramEnd"/>
      <w:r w:rsidRPr="00B80D1D">
        <w:rPr>
          <w:rFonts w:ascii="仿宋" w:eastAsia="仿宋" w:hAnsi="仿宋" w:hint="eastAsia"/>
          <w:szCs w:val="32"/>
        </w:rPr>
        <w:t>生态园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雷锋农艺文化园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礼贤王庄手工艺实践教育基地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龙</w:t>
      </w:r>
      <w:proofErr w:type="gramStart"/>
      <w:r w:rsidRPr="00B80D1D">
        <w:rPr>
          <w:rFonts w:ascii="仿宋" w:eastAsia="仿宋" w:hAnsi="仿宋" w:hint="eastAsia"/>
          <w:szCs w:val="32"/>
        </w:rPr>
        <w:t>世博世界</w:t>
      </w:r>
      <w:proofErr w:type="gramEnd"/>
      <w:r w:rsidRPr="00B80D1D">
        <w:rPr>
          <w:rFonts w:ascii="仿宋" w:eastAsia="仿宋" w:hAnsi="仿宋" w:hint="eastAsia"/>
          <w:szCs w:val="32"/>
        </w:rPr>
        <w:t>花卉大观园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绿得金三</w:t>
      </w:r>
      <w:proofErr w:type="gramStart"/>
      <w:r w:rsidRPr="00B80D1D">
        <w:rPr>
          <w:rFonts w:ascii="仿宋" w:eastAsia="仿宋" w:hAnsi="仿宋" w:hint="eastAsia"/>
          <w:szCs w:val="32"/>
        </w:rPr>
        <w:t>农教育</w:t>
      </w:r>
      <w:proofErr w:type="gramEnd"/>
      <w:r w:rsidRPr="00B80D1D">
        <w:rPr>
          <w:rFonts w:ascii="仿宋" w:eastAsia="仿宋" w:hAnsi="仿宋" w:hint="eastAsia"/>
          <w:szCs w:val="32"/>
        </w:rPr>
        <w:t>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绿骑士（北京）教育咨询有限公司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南山</w:t>
      </w:r>
      <w:proofErr w:type="gramStart"/>
      <w:r w:rsidRPr="00B80D1D">
        <w:rPr>
          <w:rFonts w:ascii="仿宋" w:eastAsia="仿宋" w:hAnsi="仿宋" w:hint="eastAsia"/>
          <w:szCs w:val="32"/>
        </w:rPr>
        <w:t>健源农</w:t>
      </w:r>
      <w:proofErr w:type="gramEnd"/>
      <w:r w:rsidRPr="00B80D1D">
        <w:rPr>
          <w:rFonts w:ascii="仿宋" w:eastAsia="仿宋" w:hAnsi="仿宋" w:hint="eastAsia"/>
          <w:szCs w:val="32"/>
        </w:rPr>
        <w:t>教基地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朴素生活体验馆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青山农俗文化</w:t>
      </w:r>
      <w:proofErr w:type="gramEnd"/>
      <w:r w:rsidRPr="00B80D1D">
        <w:rPr>
          <w:rFonts w:ascii="仿宋" w:eastAsia="仿宋" w:hAnsi="仿宋" w:hint="eastAsia"/>
          <w:szCs w:val="32"/>
        </w:rPr>
        <w:t>劳动体验园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青少年</w:t>
      </w:r>
      <w:proofErr w:type="gramStart"/>
      <w:r w:rsidRPr="00B80D1D">
        <w:rPr>
          <w:rFonts w:ascii="仿宋" w:eastAsia="仿宋" w:hAnsi="仿宋" w:hint="eastAsia"/>
          <w:szCs w:val="32"/>
        </w:rPr>
        <w:t>航天增材制造</w:t>
      </w:r>
      <w:proofErr w:type="gramEnd"/>
      <w:r w:rsidRPr="00B80D1D">
        <w:rPr>
          <w:rFonts w:ascii="仿宋" w:eastAsia="仿宋" w:hAnsi="仿宋" w:hint="eastAsia"/>
          <w:szCs w:val="32"/>
        </w:rPr>
        <w:t>科普教育基地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全国青少年学生法治教育实践示范基地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森沃（北京）体育文化有限公司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尚大沃联福生态亲子农场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什刹海文化展示中心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生命湖</w:t>
      </w:r>
      <w:proofErr w:type="gramEnd"/>
      <w:r w:rsidRPr="00B80D1D">
        <w:rPr>
          <w:rFonts w:ascii="仿宋" w:eastAsia="仿宋" w:hAnsi="仿宋" w:hint="eastAsia"/>
          <w:szCs w:val="32"/>
        </w:rPr>
        <w:t>有氧乐园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世界种子科技展示中心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首钢工学院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双益发国际文创园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顺义区非物质文化遗产教育实践基地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天霸（北京）航空科技有限公司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TSC运动中心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万般钢琴及艺术博物馆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希望田野文化旅游发展有限公司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祥瑞博雅生存安全技能实训基地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lastRenderedPageBreak/>
        <w:t>亚洲一号京东智慧物流体验基地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医疗实践基地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印像</w:t>
      </w:r>
      <w:proofErr w:type="gramEnd"/>
      <w:r w:rsidRPr="00B80D1D">
        <w:rPr>
          <w:rFonts w:ascii="仿宋" w:eastAsia="仿宋" w:hAnsi="仿宋" w:hint="eastAsia"/>
          <w:szCs w:val="32"/>
        </w:rPr>
        <w:t>林海园艺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元源书院</w:t>
      </w:r>
      <w:proofErr w:type="gramEnd"/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proofErr w:type="gramStart"/>
      <w:r w:rsidRPr="00B80D1D">
        <w:rPr>
          <w:rFonts w:ascii="仿宋" w:eastAsia="仿宋" w:hAnsi="仿宋" w:hint="eastAsia"/>
          <w:szCs w:val="32"/>
        </w:rPr>
        <w:t>越竹斋</w:t>
      </w:r>
      <w:proofErr w:type="gramEnd"/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中关村智造大街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中国海关博物馆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中国化工博物馆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中国科学院微电子研究所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中国林业科学研究院木材工业研究所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中国农业机械化科学研究院北京农机试验站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中国评剧院有限责任公司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中国少年儿童发展服务中心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中国少年儿童新闻出版总社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中国铁道科学研究院集团有限公司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《中国图片》期刊社有限责任公司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中国原子能科学研究院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中华航天博物馆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中华世纪坛艺术馆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</w:t>
      </w:r>
      <w:proofErr w:type="gramStart"/>
      <w:r w:rsidRPr="00B80D1D">
        <w:rPr>
          <w:rFonts w:ascii="仿宋" w:eastAsia="仿宋" w:hAnsi="仿宋" w:hint="eastAsia"/>
          <w:szCs w:val="32"/>
        </w:rPr>
        <w:t>科编易</w:t>
      </w:r>
      <w:proofErr w:type="gramEnd"/>
      <w:r w:rsidRPr="00B80D1D">
        <w:rPr>
          <w:rFonts w:ascii="仿宋" w:eastAsia="仿宋" w:hAnsi="仿宋" w:hint="eastAsia"/>
          <w:szCs w:val="32"/>
        </w:rPr>
        <w:t>(北京)科技有限公司</w:t>
      </w:r>
    </w:p>
    <w:p w:rsidR="00B80D1D" w:rsidRPr="00B80D1D" w:rsidRDefault="00B80D1D" w:rsidP="00B80D1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B80D1D">
        <w:rPr>
          <w:rFonts w:ascii="仿宋" w:eastAsia="仿宋" w:hAnsi="仿宋" w:hint="eastAsia"/>
          <w:szCs w:val="32"/>
        </w:rPr>
        <w:t>中农春雨自然学校</w:t>
      </w:r>
    </w:p>
    <w:p w:rsidR="00B80D1D" w:rsidRPr="00B80D1D" w:rsidRDefault="00B80D1D" w:rsidP="00B80D1D">
      <w:pPr>
        <w:rPr>
          <w:rFonts w:ascii="仿宋" w:eastAsia="仿宋" w:hAnsi="仿宋"/>
          <w:szCs w:val="32"/>
        </w:rPr>
      </w:pPr>
    </w:p>
    <w:p w:rsidR="00B80D1D" w:rsidRPr="00B80D1D" w:rsidRDefault="00B80D1D" w:rsidP="00B80D1D">
      <w:pPr>
        <w:ind w:firstLineChars="200" w:firstLine="640"/>
        <w:rPr>
          <w:rFonts w:ascii="仿宋" w:eastAsia="仿宋" w:hAnsi="仿宋"/>
          <w:iCs/>
        </w:rPr>
      </w:pPr>
    </w:p>
    <w:p w:rsidR="00B80D1D" w:rsidRPr="00B80D1D" w:rsidRDefault="00B80D1D" w:rsidP="00B80D1D">
      <w:pPr>
        <w:rPr>
          <w:rFonts w:ascii="仿宋" w:eastAsia="仿宋" w:hAnsi="仿宋"/>
        </w:rPr>
      </w:pPr>
    </w:p>
    <w:p w:rsidR="006E043E" w:rsidRPr="00B80D1D" w:rsidRDefault="006E043E">
      <w:pPr>
        <w:rPr>
          <w:rFonts w:ascii="仿宋" w:eastAsia="仿宋" w:hAnsi="仿宋"/>
        </w:rPr>
      </w:pPr>
    </w:p>
    <w:sectPr w:rsidR="006E043E" w:rsidRPr="00B80D1D" w:rsidSect="00B80D1D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D1" w:rsidRPr="00E514D1" w:rsidRDefault="00B80D1D">
    <w:pPr>
      <w:pStyle w:val="a3"/>
      <w:rPr>
        <w:rFonts w:ascii="宋体" w:eastAsia="宋体" w:hAnsi="宋体"/>
        <w:sz w:val="28"/>
        <w:szCs w:val="28"/>
      </w:rPr>
    </w:pPr>
    <w:r w:rsidRPr="00E514D1">
      <w:rPr>
        <w:rFonts w:ascii="宋体" w:eastAsia="宋体" w:hAnsi="宋体"/>
        <w:sz w:val="28"/>
        <w:szCs w:val="28"/>
      </w:rPr>
      <w:fldChar w:fldCharType="begin"/>
    </w:r>
    <w:r w:rsidRPr="00E514D1">
      <w:rPr>
        <w:rFonts w:ascii="宋体" w:eastAsia="宋体" w:hAnsi="宋体"/>
        <w:sz w:val="28"/>
        <w:szCs w:val="28"/>
      </w:rPr>
      <w:instrText xml:space="preserve"> PAGE   \* MERGEFORMAT </w:instrText>
    </w:r>
    <w:r w:rsidRPr="00E514D1">
      <w:rPr>
        <w:rFonts w:ascii="宋体" w:eastAsia="宋体" w:hAnsi="宋体"/>
        <w:sz w:val="28"/>
        <w:szCs w:val="28"/>
      </w:rPr>
      <w:fldChar w:fldCharType="separate"/>
    </w:r>
    <w:r w:rsidRPr="00925A4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6 -</w:t>
    </w:r>
    <w:r w:rsidRPr="00E514D1">
      <w:rPr>
        <w:rFonts w:ascii="宋体" w:eastAsia="宋体" w:hAnsi="宋体"/>
        <w:sz w:val="28"/>
        <w:szCs w:val="28"/>
      </w:rPr>
      <w:fldChar w:fldCharType="end"/>
    </w:r>
  </w:p>
  <w:p w:rsidR="0045219C" w:rsidRDefault="00B80D1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D1" w:rsidRPr="00E514D1" w:rsidRDefault="00B80D1D">
    <w:pPr>
      <w:pStyle w:val="a3"/>
      <w:jc w:val="right"/>
      <w:rPr>
        <w:rFonts w:ascii="宋体" w:eastAsia="宋体" w:hAnsi="宋体"/>
        <w:sz w:val="28"/>
        <w:szCs w:val="28"/>
      </w:rPr>
    </w:pPr>
    <w:r w:rsidRPr="00E514D1">
      <w:rPr>
        <w:rFonts w:ascii="宋体" w:eastAsia="宋体" w:hAnsi="宋体"/>
        <w:sz w:val="28"/>
        <w:szCs w:val="28"/>
      </w:rPr>
      <w:fldChar w:fldCharType="begin"/>
    </w:r>
    <w:r w:rsidRPr="00E514D1">
      <w:rPr>
        <w:rFonts w:ascii="宋体" w:eastAsia="宋体" w:hAnsi="宋体"/>
        <w:sz w:val="28"/>
        <w:szCs w:val="28"/>
      </w:rPr>
      <w:instrText xml:space="preserve"> PAGE   \* MERGEFORMAT </w:instrText>
    </w:r>
    <w:r w:rsidRPr="00E514D1">
      <w:rPr>
        <w:rFonts w:ascii="宋体" w:eastAsia="宋体" w:hAnsi="宋体"/>
        <w:sz w:val="28"/>
        <w:szCs w:val="28"/>
      </w:rPr>
      <w:fldChar w:fldCharType="separate"/>
    </w:r>
    <w:r w:rsidRPr="00B80D1D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E514D1">
      <w:rPr>
        <w:rFonts w:ascii="宋体" w:eastAsia="宋体" w:hAnsi="宋体"/>
        <w:sz w:val="28"/>
        <w:szCs w:val="28"/>
      </w:rPr>
      <w:fldChar w:fldCharType="end"/>
    </w:r>
  </w:p>
  <w:p w:rsidR="0045219C" w:rsidRDefault="00B80D1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0D1D"/>
    <w:rsid w:val="006E043E"/>
    <w:rsid w:val="00B80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D1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80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0D1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2019-12-30T07:36:00Z</dcterms:created>
  <dcterms:modified xsi:type="dcterms:W3CDTF">2019-12-30T07:38:00Z</dcterms:modified>
</cp:coreProperties>
</file>