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31FB" w:rsidRPr="004131FB" w:rsidRDefault="004131FB" w:rsidP="004131FB">
      <w:pPr>
        <w:spacing w:line="560" w:lineRule="exact"/>
        <w:jc w:val="left"/>
        <w:rPr>
          <w:rFonts w:ascii="仿宋" w:eastAsia="仿宋" w:hAnsi="仿宋" w:cs="华文中宋"/>
          <w:szCs w:val="32"/>
        </w:rPr>
      </w:pPr>
      <w:r w:rsidRPr="004131FB">
        <w:rPr>
          <w:rFonts w:ascii="仿宋" w:eastAsia="仿宋" w:hAnsi="仿宋" w:cs="华文中宋" w:hint="eastAsia"/>
          <w:szCs w:val="32"/>
        </w:rPr>
        <w:t>附件</w:t>
      </w:r>
    </w:p>
    <w:p w:rsidR="004131FB" w:rsidRPr="004131FB" w:rsidRDefault="004131FB" w:rsidP="004131FB">
      <w:pPr>
        <w:spacing w:line="560" w:lineRule="exact"/>
        <w:jc w:val="left"/>
        <w:rPr>
          <w:rFonts w:ascii="仿宋" w:eastAsia="仿宋" w:hAnsi="仿宋" w:cs="华文中宋"/>
          <w:szCs w:val="32"/>
        </w:rPr>
      </w:pPr>
    </w:p>
    <w:p w:rsidR="004131FB" w:rsidRPr="004131FB" w:rsidRDefault="004131FB" w:rsidP="004131FB">
      <w:pPr>
        <w:spacing w:line="560" w:lineRule="exact"/>
        <w:jc w:val="center"/>
        <w:rPr>
          <w:rFonts w:ascii="仿宋" w:eastAsia="仿宋" w:hAnsi="仿宋" w:cs="仿宋_GB2312"/>
          <w:sz w:val="44"/>
          <w:szCs w:val="44"/>
        </w:rPr>
      </w:pPr>
      <w:r w:rsidRPr="004131FB">
        <w:rPr>
          <w:rFonts w:ascii="仿宋" w:eastAsia="仿宋" w:hAnsi="仿宋" w:cs="仿宋_GB2312"/>
          <w:sz w:val="44"/>
          <w:szCs w:val="44"/>
        </w:rPr>
        <w:t>2020年度京港澳高校交流项目入选名单</w:t>
      </w:r>
    </w:p>
    <w:p w:rsidR="004131FB" w:rsidRPr="004131FB" w:rsidRDefault="004131FB" w:rsidP="004131FB">
      <w:pPr>
        <w:spacing w:line="560" w:lineRule="exact"/>
        <w:ind w:firstLine="645"/>
        <w:jc w:val="center"/>
        <w:rPr>
          <w:rFonts w:ascii="仿宋" w:eastAsia="仿宋" w:hAnsi="仿宋" w:cs="仿宋_GB2312"/>
          <w:szCs w:val="32"/>
        </w:rPr>
      </w:pPr>
    </w:p>
    <w:tbl>
      <w:tblPr>
        <w:tblW w:w="9747" w:type="dxa"/>
        <w:jc w:val="center"/>
        <w:tblLook w:val="04A0"/>
      </w:tblPr>
      <w:tblGrid>
        <w:gridCol w:w="785"/>
        <w:gridCol w:w="3151"/>
        <w:gridCol w:w="5811"/>
      </w:tblGrid>
      <w:tr w:rsidR="004131FB" w:rsidRPr="004131FB" w:rsidTr="00FC68B2">
        <w:trPr>
          <w:trHeight w:val="397"/>
          <w:tblHeader/>
          <w:jc w:val="center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center"/>
              <w:rPr>
                <w:rFonts w:ascii="仿宋" w:eastAsia="仿宋" w:hAnsi="仿宋" w:cs="宋体" w:hint="eastAsia"/>
                <w:b/>
                <w:bCs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b/>
                <w:bCs/>
                <w:kern w:val="0"/>
                <w:szCs w:val="32"/>
              </w:rPr>
              <w:t>序号</w:t>
            </w:r>
          </w:p>
        </w:tc>
        <w:tc>
          <w:tcPr>
            <w:tcW w:w="3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center"/>
              <w:rPr>
                <w:rFonts w:ascii="仿宋" w:eastAsia="仿宋" w:hAnsi="仿宋" w:cs="宋体" w:hint="eastAsia"/>
                <w:b/>
                <w:bCs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b/>
                <w:bCs/>
                <w:kern w:val="0"/>
                <w:szCs w:val="32"/>
              </w:rPr>
              <w:t>学校名称</w:t>
            </w:r>
          </w:p>
        </w:tc>
        <w:tc>
          <w:tcPr>
            <w:tcW w:w="5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center"/>
              <w:rPr>
                <w:rFonts w:ascii="仿宋" w:eastAsia="仿宋" w:hAnsi="仿宋" w:cs="宋体" w:hint="eastAsia"/>
                <w:b/>
                <w:bCs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b/>
                <w:bCs/>
                <w:kern w:val="0"/>
                <w:szCs w:val="32"/>
              </w:rPr>
              <w:t>项目名称</w:t>
            </w:r>
          </w:p>
        </w:tc>
      </w:tr>
      <w:tr w:rsidR="004131FB" w:rsidRPr="004131FB" w:rsidTr="00FC68B2">
        <w:trPr>
          <w:trHeight w:val="397"/>
          <w:jc w:val="center"/>
        </w:trPr>
        <w:tc>
          <w:tcPr>
            <w:tcW w:w="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1</w:t>
            </w:r>
          </w:p>
        </w:tc>
        <w:tc>
          <w:tcPr>
            <w:tcW w:w="3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北京大学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青年和平使命：区域安全与发展研习营</w:t>
            </w:r>
          </w:p>
        </w:tc>
      </w:tr>
      <w:tr w:rsidR="004131FB" w:rsidRPr="004131FB" w:rsidTr="00FC68B2">
        <w:trPr>
          <w:trHeight w:val="397"/>
          <w:jc w:val="center"/>
        </w:trPr>
        <w:tc>
          <w:tcPr>
            <w:tcW w:w="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2</w:t>
            </w:r>
          </w:p>
        </w:tc>
        <w:tc>
          <w:tcPr>
            <w:tcW w:w="3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北京大学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京港大学联盟暑期MOOC翻转课堂</w:t>
            </w:r>
          </w:p>
        </w:tc>
      </w:tr>
      <w:tr w:rsidR="004131FB" w:rsidRPr="004131FB" w:rsidTr="00FC68B2">
        <w:trPr>
          <w:trHeight w:val="397"/>
          <w:jc w:val="center"/>
        </w:trPr>
        <w:tc>
          <w:tcPr>
            <w:tcW w:w="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3</w:t>
            </w:r>
          </w:p>
        </w:tc>
        <w:tc>
          <w:tcPr>
            <w:tcW w:w="3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北京大学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京港大学联盟龙舟邀请赛</w:t>
            </w:r>
          </w:p>
        </w:tc>
      </w:tr>
      <w:tr w:rsidR="004131FB" w:rsidRPr="004131FB" w:rsidTr="00FC68B2">
        <w:trPr>
          <w:trHeight w:val="397"/>
          <w:jc w:val="center"/>
        </w:trPr>
        <w:tc>
          <w:tcPr>
            <w:tcW w:w="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4</w:t>
            </w:r>
          </w:p>
        </w:tc>
        <w:tc>
          <w:tcPr>
            <w:tcW w:w="3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清华大学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新时代</w:t>
            </w:r>
            <w:r w:rsidRPr="004131FB">
              <w:rPr>
                <w:rFonts w:ascii="仿宋" w:eastAsia="宋体" w:hAnsi="宋体" w:cs="宋体" w:hint="eastAsia"/>
                <w:kern w:val="0"/>
                <w:szCs w:val="32"/>
              </w:rPr>
              <w:t>•</w:t>
            </w:r>
            <w:r w:rsidRPr="004131FB">
              <w:rPr>
                <w:rFonts w:ascii="仿宋" w:eastAsia="仿宋" w:hAnsi="仿宋" w:cs="仿宋_GB2312" w:hint="eastAsia"/>
                <w:kern w:val="0"/>
                <w:szCs w:val="32"/>
              </w:rPr>
              <w:t>丝路—京港</w:t>
            </w:r>
            <w:proofErr w:type="gramStart"/>
            <w:r w:rsidRPr="004131FB">
              <w:rPr>
                <w:rFonts w:ascii="仿宋" w:eastAsia="仿宋" w:hAnsi="仿宋" w:cs="仿宋_GB2312" w:hint="eastAsia"/>
                <w:kern w:val="0"/>
                <w:szCs w:val="32"/>
              </w:rPr>
              <w:t>陇</w:t>
            </w:r>
            <w:proofErr w:type="gramEnd"/>
            <w:r w:rsidRPr="004131FB">
              <w:rPr>
                <w:rFonts w:ascii="仿宋" w:eastAsia="仿宋" w:hAnsi="仿宋" w:cs="仿宋_GB2312" w:hint="eastAsia"/>
                <w:kern w:val="0"/>
                <w:szCs w:val="32"/>
              </w:rPr>
              <w:t>精英大学生三地文化考察项目</w:t>
            </w:r>
          </w:p>
        </w:tc>
      </w:tr>
      <w:tr w:rsidR="004131FB" w:rsidRPr="004131FB" w:rsidTr="00FC68B2">
        <w:trPr>
          <w:trHeight w:val="397"/>
          <w:jc w:val="center"/>
        </w:trPr>
        <w:tc>
          <w:tcPr>
            <w:tcW w:w="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5</w:t>
            </w:r>
          </w:p>
        </w:tc>
        <w:tc>
          <w:tcPr>
            <w:tcW w:w="3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清华大学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艺术与创意：在绘画与书写之间</w:t>
            </w:r>
          </w:p>
        </w:tc>
      </w:tr>
      <w:tr w:rsidR="004131FB" w:rsidRPr="004131FB" w:rsidTr="00FC68B2">
        <w:trPr>
          <w:trHeight w:val="397"/>
          <w:jc w:val="center"/>
        </w:trPr>
        <w:tc>
          <w:tcPr>
            <w:tcW w:w="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6</w:t>
            </w:r>
          </w:p>
        </w:tc>
        <w:tc>
          <w:tcPr>
            <w:tcW w:w="3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清华大学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京港大学联盟龙舟邀请赛</w:t>
            </w:r>
          </w:p>
        </w:tc>
      </w:tr>
      <w:tr w:rsidR="004131FB" w:rsidRPr="004131FB" w:rsidTr="00FC68B2">
        <w:trPr>
          <w:trHeight w:val="397"/>
          <w:jc w:val="center"/>
        </w:trPr>
        <w:tc>
          <w:tcPr>
            <w:tcW w:w="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7</w:t>
            </w:r>
          </w:p>
        </w:tc>
        <w:tc>
          <w:tcPr>
            <w:tcW w:w="3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中国人民大学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中国人民大学统计学院赴港交流知行计划</w:t>
            </w:r>
          </w:p>
        </w:tc>
      </w:tr>
      <w:tr w:rsidR="004131FB" w:rsidRPr="004131FB" w:rsidTr="00FC68B2">
        <w:trPr>
          <w:trHeight w:val="397"/>
          <w:jc w:val="center"/>
        </w:trPr>
        <w:tc>
          <w:tcPr>
            <w:tcW w:w="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8</w:t>
            </w:r>
          </w:p>
        </w:tc>
        <w:tc>
          <w:tcPr>
            <w:tcW w:w="3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中国人民大学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鉴往知来，</w:t>
            </w:r>
            <w:proofErr w:type="gramStart"/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共观古今</w:t>
            </w:r>
            <w:proofErr w:type="gramEnd"/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—京港学子读史知行计划</w:t>
            </w:r>
          </w:p>
        </w:tc>
      </w:tr>
      <w:tr w:rsidR="004131FB" w:rsidRPr="004131FB" w:rsidTr="00FC68B2">
        <w:trPr>
          <w:trHeight w:val="397"/>
          <w:jc w:val="center"/>
        </w:trPr>
        <w:tc>
          <w:tcPr>
            <w:tcW w:w="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9</w:t>
            </w:r>
          </w:p>
        </w:tc>
        <w:tc>
          <w:tcPr>
            <w:tcW w:w="3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中国人民大学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京港大学联盟龙舟邀请赛</w:t>
            </w:r>
          </w:p>
        </w:tc>
      </w:tr>
      <w:tr w:rsidR="004131FB" w:rsidRPr="004131FB" w:rsidTr="00FC68B2">
        <w:trPr>
          <w:trHeight w:val="397"/>
          <w:jc w:val="center"/>
        </w:trPr>
        <w:tc>
          <w:tcPr>
            <w:tcW w:w="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10</w:t>
            </w:r>
          </w:p>
        </w:tc>
        <w:tc>
          <w:tcPr>
            <w:tcW w:w="3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北京师范大学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京港大学联盟龙舟邀请赛</w:t>
            </w:r>
          </w:p>
        </w:tc>
      </w:tr>
      <w:tr w:rsidR="004131FB" w:rsidRPr="004131FB" w:rsidTr="00FC68B2">
        <w:trPr>
          <w:trHeight w:val="397"/>
          <w:jc w:val="center"/>
        </w:trPr>
        <w:tc>
          <w:tcPr>
            <w:tcW w:w="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11</w:t>
            </w:r>
          </w:p>
        </w:tc>
        <w:tc>
          <w:tcPr>
            <w:tcW w:w="3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北京交通大学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北京交通大学与澳门大学学生教育管理工作交流访问项目</w:t>
            </w:r>
          </w:p>
        </w:tc>
      </w:tr>
      <w:tr w:rsidR="004131FB" w:rsidRPr="004131FB" w:rsidTr="00FC68B2">
        <w:trPr>
          <w:trHeight w:val="397"/>
          <w:jc w:val="center"/>
        </w:trPr>
        <w:tc>
          <w:tcPr>
            <w:tcW w:w="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12</w:t>
            </w:r>
          </w:p>
        </w:tc>
        <w:tc>
          <w:tcPr>
            <w:tcW w:w="3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北京交通大学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香港名校名</w:t>
            </w:r>
            <w:proofErr w:type="gramStart"/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企实践</w:t>
            </w:r>
            <w:proofErr w:type="gramEnd"/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交流项目</w:t>
            </w:r>
          </w:p>
        </w:tc>
      </w:tr>
      <w:tr w:rsidR="004131FB" w:rsidRPr="004131FB" w:rsidTr="00FC68B2">
        <w:trPr>
          <w:trHeight w:val="397"/>
          <w:jc w:val="center"/>
        </w:trPr>
        <w:tc>
          <w:tcPr>
            <w:tcW w:w="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13</w:t>
            </w:r>
          </w:p>
        </w:tc>
        <w:tc>
          <w:tcPr>
            <w:tcW w:w="3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北京交通大学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香港铁路专业精英培训课程</w:t>
            </w:r>
          </w:p>
        </w:tc>
      </w:tr>
      <w:tr w:rsidR="004131FB" w:rsidRPr="004131FB" w:rsidTr="00FC68B2">
        <w:trPr>
          <w:trHeight w:val="397"/>
          <w:jc w:val="center"/>
        </w:trPr>
        <w:tc>
          <w:tcPr>
            <w:tcW w:w="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14</w:t>
            </w:r>
          </w:p>
        </w:tc>
        <w:tc>
          <w:tcPr>
            <w:tcW w:w="3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北京邮电大学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kern w:val="0"/>
                <w:szCs w:val="32"/>
              </w:rPr>
            </w:pPr>
            <w:proofErr w:type="gramStart"/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2020年北邮“智能医学工程”</w:t>
            </w:r>
            <w:proofErr w:type="gramEnd"/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澳门大学</w:t>
            </w: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lastRenderedPageBreak/>
              <w:t>暑期学校</w:t>
            </w:r>
          </w:p>
        </w:tc>
      </w:tr>
      <w:tr w:rsidR="004131FB" w:rsidRPr="004131FB" w:rsidTr="00FC68B2">
        <w:trPr>
          <w:trHeight w:val="397"/>
          <w:jc w:val="center"/>
        </w:trPr>
        <w:tc>
          <w:tcPr>
            <w:tcW w:w="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lastRenderedPageBreak/>
              <w:t>15</w:t>
            </w:r>
          </w:p>
        </w:tc>
        <w:tc>
          <w:tcPr>
            <w:tcW w:w="3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北京外国语大学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京港大学联盟龙舟邀请赛</w:t>
            </w:r>
          </w:p>
        </w:tc>
      </w:tr>
      <w:tr w:rsidR="004131FB" w:rsidRPr="004131FB" w:rsidTr="00FC68B2">
        <w:trPr>
          <w:trHeight w:val="397"/>
          <w:jc w:val="center"/>
        </w:trPr>
        <w:tc>
          <w:tcPr>
            <w:tcW w:w="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16</w:t>
            </w:r>
          </w:p>
        </w:tc>
        <w:tc>
          <w:tcPr>
            <w:tcW w:w="3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中央音乐学院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2020京港澳青年音乐节（邀请澳门理工学院来京参加音乐节）</w:t>
            </w:r>
          </w:p>
        </w:tc>
      </w:tr>
      <w:tr w:rsidR="004131FB" w:rsidRPr="004131FB" w:rsidTr="00FC68B2">
        <w:trPr>
          <w:trHeight w:val="397"/>
          <w:jc w:val="center"/>
        </w:trPr>
        <w:tc>
          <w:tcPr>
            <w:tcW w:w="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17</w:t>
            </w:r>
          </w:p>
        </w:tc>
        <w:tc>
          <w:tcPr>
            <w:tcW w:w="3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中央音乐学院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2020京港澳青年音乐节</w:t>
            </w:r>
          </w:p>
          <w:p w:rsidR="004131FB" w:rsidRPr="004131FB" w:rsidRDefault="004131FB" w:rsidP="00FC68B2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（邀请香港演艺学院来京参加音乐节）</w:t>
            </w:r>
          </w:p>
        </w:tc>
      </w:tr>
      <w:tr w:rsidR="004131FB" w:rsidRPr="004131FB" w:rsidTr="00FC68B2">
        <w:trPr>
          <w:trHeight w:val="397"/>
          <w:jc w:val="center"/>
        </w:trPr>
        <w:tc>
          <w:tcPr>
            <w:tcW w:w="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18</w:t>
            </w:r>
          </w:p>
        </w:tc>
        <w:tc>
          <w:tcPr>
            <w:tcW w:w="3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中央音乐学院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北京—香港青年演奏家联合演出交流活动</w:t>
            </w:r>
          </w:p>
        </w:tc>
      </w:tr>
      <w:tr w:rsidR="004131FB" w:rsidRPr="004131FB" w:rsidTr="00FC68B2">
        <w:trPr>
          <w:trHeight w:val="397"/>
          <w:jc w:val="center"/>
        </w:trPr>
        <w:tc>
          <w:tcPr>
            <w:tcW w:w="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19</w:t>
            </w:r>
          </w:p>
        </w:tc>
        <w:tc>
          <w:tcPr>
            <w:tcW w:w="3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中央音乐学院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北京—澳门青年演奏家联合演出交流活动</w:t>
            </w:r>
          </w:p>
        </w:tc>
      </w:tr>
      <w:tr w:rsidR="004131FB" w:rsidRPr="004131FB" w:rsidTr="00FC68B2">
        <w:trPr>
          <w:trHeight w:val="397"/>
          <w:jc w:val="center"/>
        </w:trPr>
        <w:tc>
          <w:tcPr>
            <w:tcW w:w="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20</w:t>
            </w:r>
          </w:p>
        </w:tc>
        <w:tc>
          <w:tcPr>
            <w:tcW w:w="3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中央戏剧学院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话剧《白蛇》</w:t>
            </w:r>
            <w:proofErr w:type="gramStart"/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片段赴</w:t>
            </w:r>
            <w:proofErr w:type="gramEnd"/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香港演艺学院演出及学术交流活动</w:t>
            </w:r>
          </w:p>
        </w:tc>
      </w:tr>
      <w:tr w:rsidR="004131FB" w:rsidRPr="004131FB" w:rsidTr="00FC68B2">
        <w:trPr>
          <w:trHeight w:val="397"/>
          <w:jc w:val="center"/>
        </w:trPr>
        <w:tc>
          <w:tcPr>
            <w:tcW w:w="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21</w:t>
            </w:r>
          </w:p>
        </w:tc>
        <w:tc>
          <w:tcPr>
            <w:tcW w:w="3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中央戏剧学院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数字京剧展演展示与交流合作项目</w:t>
            </w:r>
          </w:p>
        </w:tc>
      </w:tr>
      <w:tr w:rsidR="004131FB" w:rsidRPr="004131FB" w:rsidTr="00FC68B2">
        <w:trPr>
          <w:trHeight w:val="397"/>
          <w:jc w:val="center"/>
        </w:trPr>
        <w:tc>
          <w:tcPr>
            <w:tcW w:w="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22</w:t>
            </w:r>
          </w:p>
        </w:tc>
        <w:tc>
          <w:tcPr>
            <w:tcW w:w="3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中央戏剧学院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香港演艺学院舞蹈</w:t>
            </w:r>
            <w:proofErr w:type="gramStart"/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专家工</w:t>
            </w:r>
            <w:proofErr w:type="gramEnd"/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作坊</w:t>
            </w:r>
          </w:p>
        </w:tc>
      </w:tr>
      <w:tr w:rsidR="004131FB" w:rsidRPr="004131FB" w:rsidTr="00FC68B2">
        <w:trPr>
          <w:trHeight w:val="397"/>
          <w:jc w:val="center"/>
        </w:trPr>
        <w:tc>
          <w:tcPr>
            <w:tcW w:w="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23</w:t>
            </w:r>
          </w:p>
        </w:tc>
        <w:tc>
          <w:tcPr>
            <w:tcW w:w="3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中国政法大学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法大—中大法学教育交流营</w:t>
            </w:r>
          </w:p>
        </w:tc>
      </w:tr>
      <w:tr w:rsidR="004131FB" w:rsidRPr="004131FB" w:rsidTr="00FC68B2">
        <w:trPr>
          <w:trHeight w:val="397"/>
          <w:jc w:val="center"/>
        </w:trPr>
        <w:tc>
          <w:tcPr>
            <w:tcW w:w="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24</w:t>
            </w:r>
          </w:p>
        </w:tc>
        <w:tc>
          <w:tcPr>
            <w:tcW w:w="3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中国地质大学(北京）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京港澳地质环境示范基地与周边历史文化研习营</w:t>
            </w:r>
          </w:p>
        </w:tc>
      </w:tr>
      <w:tr w:rsidR="004131FB" w:rsidRPr="004131FB" w:rsidTr="00FC68B2">
        <w:trPr>
          <w:trHeight w:val="397"/>
          <w:jc w:val="center"/>
        </w:trPr>
        <w:tc>
          <w:tcPr>
            <w:tcW w:w="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25</w:t>
            </w:r>
          </w:p>
        </w:tc>
        <w:tc>
          <w:tcPr>
            <w:tcW w:w="3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北京航空航天大学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京港高校质量与可靠性及安全工程专业本</w:t>
            </w:r>
            <w:proofErr w:type="gramStart"/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研</w:t>
            </w:r>
            <w:proofErr w:type="gramEnd"/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学生暑期学术交流</w:t>
            </w:r>
          </w:p>
        </w:tc>
      </w:tr>
      <w:tr w:rsidR="004131FB" w:rsidRPr="004131FB" w:rsidTr="00FC68B2">
        <w:trPr>
          <w:trHeight w:val="397"/>
          <w:jc w:val="center"/>
        </w:trPr>
        <w:tc>
          <w:tcPr>
            <w:tcW w:w="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26</w:t>
            </w:r>
          </w:p>
        </w:tc>
        <w:tc>
          <w:tcPr>
            <w:tcW w:w="3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北京理工大学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聚集诱导发光牵引核酸药物研究的学术交流</w:t>
            </w:r>
          </w:p>
        </w:tc>
      </w:tr>
      <w:tr w:rsidR="004131FB" w:rsidRPr="004131FB" w:rsidTr="00FC68B2">
        <w:trPr>
          <w:trHeight w:val="397"/>
          <w:jc w:val="center"/>
        </w:trPr>
        <w:tc>
          <w:tcPr>
            <w:tcW w:w="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27</w:t>
            </w:r>
          </w:p>
        </w:tc>
        <w:tc>
          <w:tcPr>
            <w:tcW w:w="3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北京理工大学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高功率密度、高性能永磁电机合作研究</w:t>
            </w:r>
          </w:p>
        </w:tc>
      </w:tr>
      <w:tr w:rsidR="004131FB" w:rsidRPr="004131FB" w:rsidTr="00FC68B2">
        <w:trPr>
          <w:trHeight w:val="397"/>
          <w:jc w:val="center"/>
        </w:trPr>
        <w:tc>
          <w:tcPr>
            <w:tcW w:w="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lastRenderedPageBreak/>
              <w:t>28</w:t>
            </w:r>
          </w:p>
        </w:tc>
        <w:tc>
          <w:tcPr>
            <w:tcW w:w="3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北京理工大学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超表面抑制高超声速边界层转捩研究</w:t>
            </w:r>
          </w:p>
        </w:tc>
      </w:tr>
      <w:tr w:rsidR="004131FB" w:rsidRPr="004131FB" w:rsidTr="00FC68B2">
        <w:trPr>
          <w:trHeight w:val="397"/>
          <w:jc w:val="center"/>
        </w:trPr>
        <w:tc>
          <w:tcPr>
            <w:tcW w:w="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29</w:t>
            </w:r>
          </w:p>
        </w:tc>
        <w:tc>
          <w:tcPr>
            <w:tcW w:w="3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北京理工大学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高隐私保护的移动网络安全合作研究</w:t>
            </w:r>
          </w:p>
        </w:tc>
      </w:tr>
      <w:tr w:rsidR="004131FB" w:rsidRPr="004131FB" w:rsidTr="00FC68B2">
        <w:trPr>
          <w:trHeight w:val="397"/>
          <w:jc w:val="center"/>
        </w:trPr>
        <w:tc>
          <w:tcPr>
            <w:tcW w:w="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30</w:t>
            </w:r>
          </w:p>
        </w:tc>
        <w:tc>
          <w:tcPr>
            <w:tcW w:w="3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北京理工大学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京港大学联盟龙舟邀请赛</w:t>
            </w:r>
          </w:p>
        </w:tc>
      </w:tr>
      <w:tr w:rsidR="004131FB" w:rsidRPr="004131FB" w:rsidTr="00FC68B2">
        <w:trPr>
          <w:trHeight w:val="397"/>
          <w:jc w:val="center"/>
        </w:trPr>
        <w:tc>
          <w:tcPr>
            <w:tcW w:w="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31</w:t>
            </w:r>
          </w:p>
        </w:tc>
        <w:tc>
          <w:tcPr>
            <w:tcW w:w="3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北京理工大学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可燃气体爆轰研究学术交流</w:t>
            </w:r>
          </w:p>
        </w:tc>
      </w:tr>
      <w:tr w:rsidR="004131FB" w:rsidRPr="004131FB" w:rsidTr="00FC68B2">
        <w:trPr>
          <w:trHeight w:val="397"/>
          <w:jc w:val="center"/>
        </w:trPr>
        <w:tc>
          <w:tcPr>
            <w:tcW w:w="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32</w:t>
            </w:r>
          </w:p>
        </w:tc>
        <w:tc>
          <w:tcPr>
            <w:tcW w:w="3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中央民族大学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“锦绣中华·魅力民大”艺术团赴澳门演出</w:t>
            </w:r>
          </w:p>
        </w:tc>
      </w:tr>
      <w:tr w:rsidR="004131FB" w:rsidRPr="004131FB" w:rsidTr="00FC68B2">
        <w:trPr>
          <w:trHeight w:val="397"/>
          <w:jc w:val="center"/>
        </w:trPr>
        <w:tc>
          <w:tcPr>
            <w:tcW w:w="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33</w:t>
            </w:r>
          </w:p>
        </w:tc>
        <w:tc>
          <w:tcPr>
            <w:tcW w:w="3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中国科学院大学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粤港澳大湾区国际科技创新中心建设</w:t>
            </w:r>
          </w:p>
        </w:tc>
      </w:tr>
      <w:tr w:rsidR="004131FB" w:rsidRPr="004131FB" w:rsidTr="00FC68B2">
        <w:trPr>
          <w:trHeight w:val="397"/>
          <w:jc w:val="center"/>
        </w:trPr>
        <w:tc>
          <w:tcPr>
            <w:tcW w:w="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34</w:t>
            </w:r>
          </w:p>
        </w:tc>
        <w:tc>
          <w:tcPr>
            <w:tcW w:w="3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中国科学院大学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中国科学院大学-香港科技大学信息与系统安全学术交流</w:t>
            </w:r>
          </w:p>
        </w:tc>
      </w:tr>
      <w:tr w:rsidR="004131FB" w:rsidRPr="004131FB" w:rsidTr="00FC68B2">
        <w:trPr>
          <w:trHeight w:val="397"/>
          <w:jc w:val="center"/>
        </w:trPr>
        <w:tc>
          <w:tcPr>
            <w:tcW w:w="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35</w:t>
            </w:r>
          </w:p>
        </w:tc>
        <w:tc>
          <w:tcPr>
            <w:tcW w:w="3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中国科学院大学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大数据，管理及风险研究</w:t>
            </w:r>
          </w:p>
        </w:tc>
      </w:tr>
      <w:tr w:rsidR="004131FB" w:rsidRPr="004131FB" w:rsidTr="00FC68B2">
        <w:trPr>
          <w:trHeight w:val="397"/>
          <w:jc w:val="center"/>
        </w:trPr>
        <w:tc>
          <w:tcPr>
            <w:tcW w:w="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36</w:t>
            </w:r>
          </w:p>
        </w:tc>
        <w:tc>
          <w:tcPr>
            <w:tcW w:w="3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中国科学院大学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京港大学联盟龙舟邀请赛</w:t>
            </w:r>
          </w:p>
        </w:tc>
      </w:tr>
      <w:tr w:rsidR="004131FB" w:rsidRPr="004131FB" w:rsidTr="00FC68B2">
        <w:trPr>
          <w:trHeight w:val="397"/>
          <w:jc w:val="center"/>
        </w:trPr>
        <w:tc>
          <w:tcPr>
            <w:tcW w:w="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37</w:t>
            </w:r>
          </w:p>
        </w:tc>
        <w:tc>
          <w:tcPr>
            <w:tcW w:w="3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中国社会科学院大学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中国社会科学院大学赴香港岭南大学访学团项目</w:t>
            </w:r>
          </w:p>
        </w:tc>
      </w:tr>
      <w:tr w:rsidR="004131FB" w:rsidRPr="004131FB" w:rsidTr="00FC68B2">
        <w:trPr>
          <w:trHeight w:val="397"/>
          <w:jc w:val="center"/>
        </w:trPr>
        <w:tc>
          <w:tcPr>
            <w:tcW w:w="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38</w:t>
            </w:r>
          </w:p>
        </w:tc>
        <w:tc>
          <w:tcPr>
            <w:tcW w:w="3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中国社会科学院大学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香港岭南大学赴中国社会科学院大学访学团项目</w:t>
            </w:r>
          </w:p>
        </w:tc>
      </w:tr>
      <w:tr w:rsidR="004131FB" w:rsidRPr="004131FB" w:rsidTr="00FC68B2">
        <w:trPr>
          <w:trHeight w:val="397"/>
          <w:jc w:val="center"/>
        </w:trPr>
        <w:tc>
          <w:tcPr>
            <w:tcW w:w="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39</w:t>
            </w:r>
          </w:p>
        </w:tc>
        <w:tc>
          <w:tcPr>
            <w:tcW w:w="3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中国社会科学院大学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中国社会科学院大学MPA师生访问香港浸会大学</w:t>
            </w:r>
          </w:p>
        </w:tc>
      </w:tr>
      <w:tr w:rsidR="004131FB" w:rsidRPr="004131FB" w:rsidTr="00FC68B2">
        <w:trPr>
          <w:trHeight w:val="397"/>
          <w:jc w:val="center"/>
        </w:trPr>
        <w:tc>
          <w:tcPr>
            <w:tcW w:w="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40</w:t>
            </w:r>
          </w:p>
        </w:tc>
        <w:tc>
          <w:tcPr>
            <w:tcW w:w="3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中国社会科学院大学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香港浸会大学MPA师生访问中国社会科学院大学</w:t>
            </w:r>
          </w:p>
        </w:tc>
      </w:tr>
      <w:tr w:rsidR="004131FB" w:rsidRPr="004131FB" w:rsidTr="00FC68B2">
        <w:trPr>
          <w:trHeight w:val="397"/>
          <w:jc w:val="center"/>
        </w:trPr>
        <w:tc>
          <w:tcPr>
            <w:tcW w:w="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41</w:t>
            </w:r>
          </w:p>
        </w:tc>
        <w:tc>
          <w:tcPr>
            <w:tcW w:w="3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中国社会科学院大学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香港社会工作实务学习</w:t>
            </w:r>
          </w:p>
        </w:tc>
      </w:tr>
      <w:tr w:rsidR="004131FB" w:rsidRPr="004131FB" w:rsidTr="00FC68B2">
        <w:trPr>
          <w:trHeight w:val="397"/>
          <w:jc w:val="center"/>
        </w:trPr>
        <w:tc>
          <w:tcPr>
            <w:tcW w:w="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42</w:t>
            </w:r>
          </w:p>
        </w:tc>
        <w:tc>
          <w:tcPr>
            <w:tcW w:w="3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北京工业大学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京港大学联盟龙舟邀请赛</w:t>
            </w:r>
          </w:p>
        </w:tc>
      </w:tr>
      <w:tr w:rsidR="004131FB" w:rsidRPr="004131FB" w:rsidTr="00FC68B2">
        <w:trPr>
          <w:trHeight w:val="397"/>
          <w:jc w:val="center"/>
        </w:trPr>
        <w:tc>
          <w:tcPr>
            <w:tcW w:w="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43</w:t>
            </w:r>
          </w:p>
        </w:tc>
        <w:tc>
          <w:tcPr>
            <w:tcW w:w="3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北京工业大学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北京工业大学赴香港高校创新人才培养</w:t>
            </w: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lastRenderedPageBreak/>
              <w:t>项目</w:t>
            </w:r>
          </w:p>
        </w:tc>
      </w:tr>
      <w:tr w:rsidR="004131FB" w:rsidRPr="004131FB" w:rsidTr="00FC68B2">
        <w:trPr>
          <w:trHeight w:val="397"/>
          <w:jc w:val="center"/>
        </w:trPr>
        <w:tc>
          <w:tcPr>
            <w:tcW w:w="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lastRenderedPageBreak/>
              <w:t>44</w:t>
            </w:r>
          </w:p>
        </w:tc>
        <w:tc>
          <w:tcPr>
            <w:tcW w:w="3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北京印刷学院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创想大湾区文创设计工作坊</w:t>
            </w:r>
          </w:p>
        </w:tc>
      </w:tr>
      <w:tr w:rsidR="004131FB" w:rsidRPr="004131FB" w:rsidTr="00FC68B2">
        <w:trPr>
          <w:trHeight w:val="397"/>
          <w:jc w:val="center"/>
        </w:trPr>
        <w:tc>
          <w:tcPr>
            <w:tcW w:w="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45</w:t>
            </w:r>
          </w:p>
        </w:tc>
        <w:tc>
          <w:tcPr>
            <w:tcW w:w="3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北京建筑大学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北京澳门设计学专业师生学术</w:t>
            </w:r>
            <w:proofErr w:type="gramStart"/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交流暨明清官</w:t>
            </w:r>
            <w:proofErr w:type="gramEnd"/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式建筑彩画研究成果展</w:t>
            </w:r>
          </w:p>
        </w:tc>
      </w:tr>
      <w:tr w:rsidR="004131FB" w:rsidRPr="004131FB" w:rsidTr="00FC68B2">
        <w:trPr>
          <w:trHeight w:val="397"/>
          <w:jc w:val="center"/>
        </w:trPr>
        <w:tc>
          <w:tcPr>
            <w:tcW w:w="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46</w:t>
            </w:r>
          </w:p>
        </w:tc>
        <w:tc>
          <w:tcPr>
            <w:tcW w:w="3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北京建筑大学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京港城市交通创新发展与高校教学交流</w:t>
            </w:r>
          </w:p>
        </w:tc>
      </w:tr>
      <w:tr w:rsidR="004131FB" w:rsidRPr="004131FB" w:rsidTr="00FC68B2">
        <w:trPr>
          <w:trHeight w:val="397"/>
          <w:jc w:val="center"/>
        </w:trPr>
        <w:tc>
          <w:tcPr>
            <w:tcW w:w="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47</w:t>
            </w:r>
          </w:p>
        </w:tc>
        <w:tc>
          <w:tcPr>
            <w:tcW w:w="3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首都医科大学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京港医学教育交流项目</w:t>
            </w:r>
          </w:p>
        </w:tc>
      </w:tr>
      <w:tr w:rsidR="004131FB" w:rsidRPr="004131FB" w:rsidTr="00FC68B2">
        <w:trPr>
          <w:trHeight w:val="397"/>
          <w:jc w:val="center"/>
        </w:trPr>
        <w:tc>
          <w:tcPr>
            <w:tcW w:w="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48</w:t>
            </w:r>
          </w:p>
        </w:tc>
        <w:tc>
          <w:tcPr>
            <w:tcW w:w="3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北京第二外国语学院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港澳大学学术文化交流项目</w:t>
            </w:r>
          </w:p>
        </w:tc>
      </w:tr>
      <w:tr w:rsidR="004131FB" w:rsidRPr="004131FB" w:rsidTr="00FC68B2">
        <w:trPr>
          <w:trHeight w:val="397"/>
          <w:jc w:val="center"/>
        </w:trPr>
        <w:tc>
          <w:tcPr>
            <w:tcW w:w="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49</w:t>
            </w:r>
          </w:p>
        </w:tc>
        <w:tc>
          <w:tcPr>
            <w:tcW w:w="3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首都经济贸易大学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京港大学联盟龙舟邀请赛</w:t>
            </w:r>
          </w:p>
        </w:tc>
      </w:tr>
      <w:tr w:rsidR="004131FB" w:rsidRPr="004131FB" w:rsidTr="00FC68B2">
        <w:trPr>
          <w:trHeight w:val="397"/>
          <w:jc w:val="center"/>
        </w:trPr>
        <w:tc>
          <w:tcPr>
            <w:tcW w:w="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50</w:t>
            </w:r>
          </w:p>
        </w:tc>
        <w:tc>
          <w:tcPr>
            <w:tcW w:w="3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北京联合大学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新工科体验式学习创新人才培养教育模式交流项目回访</w:t>
            </w:r>
          </w:p>
        </w:tc>
      </w:tr>
      <w:tr w:rsidR="004131FB" w:rsidRPr="004131FB" w:rsidTr="00FC68B2">
        <w:trPr>
          <w:trHeight w:val="397"/>
          <w:jc w:val="center"/>
        </w:trPr>
        <w:tc>
          <w:tcPr>
            <w:tcW w:w="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51</w:t>
            </w:r>
          </w:p>
        </w:tc>
        <w:tc>
          <w:tcPr>
            <w:tcW w:w="3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北京联合大学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管理学院与澳门城市大学博士研究生联合培养项目</w:t>
            </w:r>
          </w:p>
        </w:tc>
      </w:tr>
      <w:tr w:rsidR="004131FB" w:rsidRPr="004131FB" w:rsidTr="00FC68B2">
        <w:trPr>
          <w:trHeight w:val="397"/>
          <w:jc w:val="center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52</w:t>
            </w:r>
          </w:p>
        </w:tc>
        <w:tc>
          <w:tcPr>
            <w:tcW w:w="3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北京城市学院</w:t>
            </w:r>
          </w:p>
        </w:tc>
        <w:tc>
          <w:tcPr>
            <w:tcW w:w="5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1FB" w:rsidRPr="004131FB" w:rsidRDefault="004131FB" w:rsidP="00FC68B2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kern w:val="0"/>
                <w:szCs w:val="32"/>
              </w:rPr>
            </w:pPr>
            <w:r w:rsidRPr="004131FB">
              <w:rPr>
                <w:rFonts w:ascii="仿宋" w:eastAsia="仿宋" w:hAnsi="仿宋" w:cs="宋体" w:hint="eastAsia"/>
                <w:kern w:val="0"/>
                <w:szCs w:val="32"/>
              </w:rPr>
              <w:t>城市文化传播工作坊2</w:t>
            </w:r>
          </w:p>
        </w:tc>
      </w:tr>
    </w:tbl>
    <w:p w:rsidR="004131FB" w:rsidRPr="004131FB" w:rsidRDefault="004131FB" w:rsidP="004131FB">
      <w:pPr>
        <w:jc w:val="left"/>
        <w:rPr>
          <w:rFonts w:ascii="仿宋" w:eastAsia="仿宋" w:hAnsi="仿宋" w:cs="华文中宋"/>
          <w:szCs w:val="32"/>
        </w:rPr>
      </w:pPr>
    </w:p>
    <w:p w:rsidR="004131FB" w:rsidRPr="004131FB" w:rsidRDefault="004131FB" w:rsidP="004131FB">
      <w:pPr>
        <w:rPr>
          <w:rFonts w:ascii="仿宋" w:eastAsia="仿宋" w:hAnsi="仿宋"/>
        </w:rPr>
      </w:pPr>
    </w:p>
    <w:p w:rsidR="000E7D69" w:rsidRPr="004131FB" w:rsidRDefault="000E7D69">
      <w:pPr>
        <w:rPr>
          <w:rFonts w:ascii="仿宋" w:eastAsia="仿宋" w:hAnsi="仿宋"/>
        </w:rPr>
      </w:pPr>
    </w:p>
    <w:sectPr w:rsidR="000E7D69" w:rsidRPr="004131FB" w:rsidSect="004131FB">
      <w:footerReference w:type="even" r:id="rId4"/>
      <w:footerReference w:type="default" r:id="rId5"/>
      <w:pgSz w:w="11906" w:h="16838" w:code="9"/>
      <w:pgMar w:top="2098" w:right="1531" w:bottom="1985" w:left="1531" w:header="851" w:footer="1418" w:gutter="0"/>
      <w:pgNumType w:fmt="numberInDash"/>
      <w:cols w:space="425"/>
      <w:titlePg/>
      <w:docGrid w:type="lines" w:linePitch="577" w:charSpace="-12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527A" w:rsidRPr="0086527A" w:rsidRDefault="004131FB">
    <w:pPr>
      <w:pStyle w:val="a3"/>
      <w:rPr>
        <w:rFonts w:ascii="宋体" w:eastAsia="宋体" w:hAnsi="宋体"/>
        <w:sz w:val="28"/>
        <w:szCs w:val="28"/>
      </w:rPr>
    </w:pPr>
    <w:r w:rsidRPr="0086527A">
      <w:rPr>
        <w:rFonts w:ascii="宋体" w:eastAsia="宋体" w:hAnsi="宋体"/>
        <w:sz w:val="28"/>
        <w:szCs w:val="28"/>
      </w:rPr>
      <w:fldChar w:fldCharType="begin"/>
    </w:r>
    <w:r w:rsidRPr="0086527A">
      <w:rPr>
        <w:rFonts w:ascii="宋体" w:eastAsia="宋体" w:hAnsi="宋体"/>
        <w:sz w:val="28"/>
        <w:szCs w:val="28"/>
      </w:rPr>
      <w:instrText xml:space="preserve"> PAGE   \* MERGEFORMAT </w:instrText>
    </w:r>
    <w:r w:rsidRPr="0086527A">
      <w:rPr>
        <w:rFonts w:ascii="宋体" w:eastAsia="宋体" w:hAnsi="宋体"/>
        <w:sz w:val="28"/>
        <w:szCs w:val="28"/>
      </w:rPr>
      <w:fldChar w:fldCharType="separate"/>
    </w:r>
    <w:r w:rsidRPr="002D2D15">
      <w:rPr>
        <w:rFonts w:ascii="宋体" w:eastAsia="宋体" w:hAnsi="宋体"/>
        <w:noProof/>
        <w:sz w:val="28"/>
        <w:szCs w:val="28"/>
        <w:lang w:val="zh-CN"/>
      </w:rPr>
      <w:t>-</w:t>
    </w:r>
    <w:r>
      <w:rPr>
        <w:rFonts w:ascii="宋体" w:eastAsia="宋体" w:hAnsi="宋体"/>
        <w:noProof/>
        <w:sz w:val="28"/>
        <w:szCs w:val="28"/>
      </w:rPr>
      <w:t xml:space="preserve"> 4 -</w:t>
    </w:r>
    <w:r w:rsidRPr="0086527A">
      <w:rPr>
        <w:rFonts w:ascii="宋体" w:eastAsia="宋体" w:hAnsi="宋体"/>
        <w:sz w:val="28"/>
        <w:szCs w:val="28"/>
      </w:rPr>
      <w:fldChar w:fldCharType="end"/>
    </w:r>
  </w:p>
  <w:p w:rsidR="0045219C" w:rsidRDefault="004131FB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527A" w:rsidRPr="0086527A" w:rsidRDefault="004131FB">
    <w:pPr>
      <w:pStyle w:val="a3"/>
      <w:jc w:val="right"/>
      <w:rPr>
        <w:rFonts w:ascii="宋体" w:eastAsia="宋体" w:hAnsi="宋体"/>
        <w:sz w:val="28"/>
        <w:szCs w:val="28"/>
      </w:rPr>
    </w:pPr>
    <w:r w:rsidRPr="0086527A">
      <w:rPr>
        <w:rFonts w:ascii="宋体" w:eastAsia="宋体" w:hAnsi="宋体"/>
        <w:sz w:val="28"/>
        <w:szCs w:val="28"/>
      </w:rPr>
      <w:fldChar w:fldCharType="begin"/>
    </w:r>
    <w:r w:rsidRPr="0086527A">
      <w:rPr>
        <w:rFonts w:ascii="宋体" w:eastAsia="宋体" w:hAnsi="宋体"/>
        <w:sz w:val="28"/>
        <w:szCs w:val="28"/>
      </w:rPr>
      <w:instrText xml:space="preserve"> PAGE   \* MERGEFORMAT </w:instrText>
    </w:r>
    <w:r w:rsidRPr="0086527A">
      <w:rPr>
        <w:rFonts w:ascii="宋体" w:eastAsia="宋体" w:hAnsi="宋体"/>
        <w:sz w:val="28"/>
        <w:szCs w:val="28"/>
      </w:rPr>
      <w:fldChar w:fldCharType="separate"/>
    </w:r>
    <w:r w:rsidRPr="004131FB">
      <w:rPr>
        <w:rFonts w:ascii="宋体" w:eastAsia="宋体" w:hAnsi="宋体"/>
        <w:noProof/>
        <w:sz w:val="28"/>
        <w:szCs w:val="28"/>
        <w:lang w:val="zh-CN"/>
      </w:rPr>
      <w:t>-</w:t>
    </w:r>
    <w:r>
      <w:rPr>
        <w:rFonts w:ascii="宋体" w:eastAsia="宋体" w:hAnsi="宋体"/>
        <w:noProof/>
        <w:sz w:val="28"/>
        <w:szCs w:val="28"/>
      </w:rPr>
      <w:t xml:space="preserve"> 4 -</w:t>
    </w:r>
    <w:r w:rsidRPr="0086527A">
      <w:rPr>
        <w:rFonts w:ascii="宋体" w:eastAsia="宋体" w:hAnsi="宋体"/>
        <w:sz w:val="28"/>
        <w:szCs w:val="28"/>
      </w:rPr>
      <w:fldChar w:fldCharType="end"/>
    </w:r>
  </w:p>
  <w:p w:rsidR="0045219C" w:rsidRPr="0086527A" w:rsidRDefault="004131FB">
    <w:pPr>
      <w:pStyle w:val="a3"/>
      <w:rPr>
        <w:rFonts w:ascii="宋体" w:eastAsia="宋体" w:hAnsi="宋体"/>
        <w:sz w:val="28"/>
        <w:szCs w:val="28"/>
      </w:rPr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131FB"/>
    <w:rsid w:val="000E7D69"/>
    <w:rsid w:val="004131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31FB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4131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4131FB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233</Words>
  <Characters>1331</Characters>
  <Application>Microsoft Office Word</Application>
  <DocSecurity>0</DocSecurity>
  <Lines>11</Lines>
  <Paragraphs>3</Paragraphs>
  <ScaleCrop>false</ScaleCrop>
  <Company/>
  <LinksUpToDate>false</LinksUpToDate>
  <CharactersWithSpaces>1561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2019-12-30T09:11:00Z</dcterms:created>
  <dcterms:modified xsi:type="dcterms:W3CDTF">2019-12-30T09:11:00Z</dcterms:modified>
</cp:coreProperties>
</file>