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0A0" w:rsidRPr="004E127F" w:rsidRDefault="00FC30A0" w:rsidP="00FC30A0">
      <w:pPr>
        <w:widowControl/>
        <w:rPr>
          <w:rFonts w:ascii="黑体" w:eastAsia="黑体" w:hAnsi="黑体" w:cs="宋体"/>
          <w:szCs w:val="32"/>
        </w:rPr>
      </w:pPr>
      <w:r w:rsidRPr="004E127F">
        <w:rPr>
          <w:rFonts w:ascii="黑体" w:eastAsia="黑体" w:hAnsi="黑体" w:cs="宋体" w:hint="eastAsia"/>
          <w:szCs w:val="32"/>
        </w:rPr>
        <w:t>附件</w:t>
      </w:r>
      <w:r w:rsidRPr="004E127F">
        <w:rPr>
          <w:rFonts w:ascii="黑体" w:eastAsia="黑体" w:hAnsi="黑体" w:cs="宋体"/>
          <w:szCs w:val="32"/>
        </w:rPr>
        <w:t>3</w:t>
      </w:r>
    </w:p>
    <w:p w:rsidR="00FC30A0" w:rsidRDefault="00FC30A0" w:rsidP="00FC30A0">
      <w:pPr>
        <w:widowControl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北京市特级教师推荐人选民主测评结果表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985"/>
        <w:gridCol w:w="1957"/>
        <w:gridCol w:w="918"/>
        <w:gridCol w:w="1080"/>
        <w:gridCol w:w="1080"/>
        <w:gridCol w:w="1202"/>
      </w:tblGrid>
      <w:tr w:rsidR="00FC30A0" w:rsidRPr="001A0F61" w:rsidTr="00327D2E">
        <w:trPr>
          <w:trHeight w:val="675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推荐人选姓名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推荐人选单位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FC30A0" w:rsidRPr="001A0F61" w:rsidTr="00327D2E">
        <w:trPr>
          <w:trHeight w:val="557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单位在职教职工人数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单位在职</w:t>
            </w:r>
          </w:p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专任教师人数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FC30A0" w:rsidRPr="001A0F61" w:rsidTr="00327D2E">
        <w:trPr>
          <w:trHeight w:val="638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参加测评人数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有效票数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FC30A0" w:rsidRPr="001A0F61" w:rsidTr="00327D2E">
        <w:trPr>
          <w:trHeight w:val="548"/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民</w:t>
            </w: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主</w:t>
            </w: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测</w:t>
            </w: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评</w:t>
            </w: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结</w:t>
            </w: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果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测评内容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较好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一般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较差</w:t>
            </w:r>
          </w:p>
        </w:tc>
      </w:tr>
      <w:tr w:rsidR="00FC30A0" w:rsidRPr="001A0F61" w:rsidTr="00327D2E">
        <w:trPr>
          <w:trHeight w:val="556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师德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FC30A0" w:rsidRPr="001A0F61" w:rsidTr="00327D2E">
        <w:trPr>
          <w:trHeight w:val="570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业务水平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FC30A0" w:rsidRPr="001A0F61" w:rsidTr="00327D2E">
        <w:trPr>
          <w:trHeight w:val="564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教学成果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FC30A0" w:rsidRPr="001A0F61" w:rsidTr="00327D2E">
        <w:trPr>
          <w:trHeight w:val="545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培养青年教师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FC30A0" w:rsidRPr="001A0F61" w:rsidTr="00327D2E">
        <w:trPr>
          <w:trHeight w:val="561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同意推荐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        人</w:t>
            </w:r>
          </w:p>
        </w:tc>
      </w:tr>
      <w:tr w:rsidR="00FC30A0" w:rsidRPr="001A0F61" w:rsidTr="00327D2E">
        <w:trPr>
          <w:trHeight w:val="554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不同意推荐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        人</w:t>
            </w:r>
          </w:p>
        </w:tc>
      </w:tr>
      <w:tr w:rsidR="00FC30A0" w:rsidRPr="001A0F61" w:rsidTr="00327D2E">
        <w:trPr>
          <w:trHeight w:val="555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弃权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        人</w:t>
            </w:r>
          </w:p>
        </w:tc>
      </w:tr>
      <w:tr w:rsidR="00FC30A0" w:rsidRPr="001A0F61" w:rsidTr="00327D2E">
        <w:trPr>
          <w:trHeight w:val="1061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主持人、监票人签字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主持人：         监票人：</w:t>
            </w:r>
          </w:p>
        </w:tc>
      </w:tr>
      <w:tr w:rsidR="00FC30A0" w:rsidRPr="001A0F61" w:rsidTr="00327D2E">
        <w:trPr>
          <w:trHeight w:val="2088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>学校意见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0A0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</w:t>
            </w:r>
          </w:p>
          <w:p w:rsidR="00FC30A0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                        </w:t>
            </w: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             学校盖章</w:t>
            </w:r>
          </w:p>
          <w:p w:rsidR="00FC30A0" w:rsidRPr="001A0F61" w:rsidRDefault="00FC30A0" w:rsidP="00327D2E">
            <w:pPr>
              <w:widowControl/>
              <w:spacing w:line="380" w:lineRule="exact"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1A0F61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             年   月   日</w:t>
            </w:r>
          </w:p>
        </w:tc>
      </w:tr>
    </w:tbl>
    <w:p w:rsidR="00FC30A0" w:rsidRPr="001A0F61" w:rsidRDefault="00FC30A0" w:rsidP="00FC30A0">
      <w:pPr>
        <w:ind w:left="420" w:hangingChars="150" w:hanging="420"/>
        <w:rPr>
          <w:rFonts w:ascii="仿宋_GB2312" w:hAnsi="宋体" w:cs="宋体" w:hint="eastAsia"/>
          <w:kern w:val="0"/>
          <w:sz w:val="28"/>
          <w:szCs w:val="28"/>
        </w:rPr>
      </w:pPr>
      <w:r w:rsidRPr="001A0F61">
        <w:rPr>
          <w:rFonts w:ascii="仿宋_GB2312" w:hAnsi="宋体" w:cs="宋体" w:hint="eastAsia"/>
          <w:kern w:val="0"/>
          <w:sz w:val="28"/>
          <w:szCs w:val="28"/>
        </w:rPr>
        <w:t>注:本表为监票人统计后填写，测评内容和推荐意见栏均填写有效票中相应项目的总人数。</w:t>
      </w:r>
    </w:p>
    <w:p w:rsidR="00FD6D61" w:rsidRDefault="00FC30A0" w:rsidP="00FC30A0">
      <w:r w:rsidRPr="001A0F61">
        <w:rPr>
          <w:rFonts w:ascii="仿宋_GB2312" w:hAnsi="宋体" w:cs="宋体" w:hint="eastAsia"/>
          <w:kern w:val="0"/>
          <w:sz w:val="28"/>
          <w:szCs w:val="28"/>
        </w:rPr>
        <w:t>各栏目逻辑关系为：师德、业务水平、教学成果、培养青年教师对应各等次的合计数。</w:t>
      </w:r>
    </w:p>
    <w:sectPr w:rsidR="00FD6D61" w:rsidSect="00FD6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30A0"/>
    <w:rsid w:val="00FC30A0"/>
    <w:rsid w:val="00FD6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0A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2020-06-12T04:24:00Z</dcterms:created>
  <dcterms:modified xsi:type="dcterms:W3CDTF">2020-06-12T04:24:00Z</dcterms:modified>
</cp:coreProperties>
</file>