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100" w:rsidRDefault="00F66100" w:rsidP="00F66100">
      <w:pPr>
        <w:rPr>
          <w:rFonts w:ascii="黑体" w:eastAsia="黑体" w:hAnsi="黑体"/>
          <w:spacing w:val="-8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8</w:t>
      </w:r>
    </w:p>
    <w:p w:rsidR="00F66100" w:rsidRPr="00FD5D38" w:rsidRDefault="00F66100" w:rsidP="00F66100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FD5D38">
        <w:rPr>
          <w:rFonts w:ascii="方正小标宋简体" w:eastAsia="方正小标宋简体" w:hAnsi="仿宋" w:hint="eastAsia"/>
          <w:sz w:val="44"/>
          <w:szCs w:val="44"/>
        </w:rPr>
        <w:t>全国青少年校园足球特色学校、试点县（区）和“满天星”训练</w:t>
      </w:r>
      <w:proofErr w:type="gramStart"/>
      <w:r w:rsidRPr="00FD5D38">
        <w:rPr>
          <w:rFonts w:ascii="方正小标宋简体" w:eastAsia="方正小标宋简体" w:hAnsi="仿宋" w:hint="eastAsia"/>
          <w:sz w:val="44"/>
          <w:szCs w:val="44"/>
        </w:rPr>
        <w:t>营创建申报</w:t>
      </w:r>
      <w:proofErr w:type="gramEnd"/>
      <w:r w:rsidRPr="00FD5D38">
        <w:rPr>
          <w:rFonts w:ascii="方正小标宋简体" w:eastAsia="方正小标宋简体" w:hAnsi="仿宋" w:hint="eastAsia"/>
          <w:sz w:val="44"/>
          <w:szCs w:val="44"/>
        </w:rPr>
        <w:t>系统说明</w:t>
      </w:r>
    </w:p>
    <w:p w:rsidR="00F66100" w:rsidRPr="00FD5D38" w:rsidRDefault="00F66100" w:rsidP="00F66100">
      <w:pPr>
        <w:spacing w:line="560" w:lineRule="exact"/>
        <w:jc w:val="center"/>
        <w:rPr>
          <w:rFonts w:ascii="仿宋_GB2312" w:hAnsi="仿宋"/>
          <w:sz w:val="44"/>
          <w:szCs w:val="44"/>
        </w:rPr>
      </w:pPr>
    </w:p>
    <w:p w:rsidR="00F66100" w:rsidRPr="00FD5D38" w:rsidRDefault="00F66100" w:rsidP="00F66100">
      <w:pPr>
        <w:widowControl/>
        <w:adjustRightInd w:val="0"/>
        <w:snapToGrid w:val="0"/>
        <w:spacing w:line="560" w:lineRule="atLeast"/>
        <w:ind w:firstLineChars="200" w:firstLine="640"/>
        <w:rPr>
          <w:rFonts w:ascii="仿宋_GB2312" w:hAnsi="仿宋" w:cs="方正仿宋简体"/>
          <w:kern w:val="0"/>
          <w:szCs w:val="32"/>
        </w:rPr>
      </w:pPr>
      <w:r w:rsidRPr="00FD5D38">
        <w:rPr>
          <w:rFonts w:ascii="仿宋_GB2312" w:hAnsi="仿宋" w:cs="方正仿宋简体" w:hint="eastAsia"/>
          <w:kern w:val="0"/>
          <w:szCs w:val="32"/>
        </w:rPr>
        <w:t>1.校园足球管理信息系统网址：www.xyzq.moe.gov.cn。</w:t>
      </w:r>
    </w:p>
    <w:p w:rsidR="00F66100" w:rsidRPr="00FD5D38" w:rsidRDefault="00F66100" w:rsidP="00F66100">
      <w:pPr>
        <w:widowControl/>
        <w:adjustRightInd w:val="0"/>
        <w:snapToGrid w:val="0"/>
        <w:spacing w:line="560" w:lineRule="atLeast"/>
        <w:ind w:firstLineChars="200" w:firstLine="640"/>
        <w:rPr>
          <w:rFonts w:ascii="仿宋_GB2312" w:hAnsi="仿宋" w:cs="方正仿宋简体"/>
          <w:kern w:val="0"/>
          <w:szCs w:val="32"/>
        </w:rPr>
      </w:pPr>
      <w:r w:rsidRPr="00FD5D38">
        <w:rPr>
          <w:rFonts w:ascii="仿宋_GB2312" w:hAnsi="仿宋" w:cs="方正仿宋简体" w:hint="eastAsia"/>
          <w:kern w:val="0"/>
          <w:szCs w:val="32"/>
        </w:rPr>
        <w:t>2.本次申报需在《校园足球管理信息系统》中完成。</w:t>
      </w:r>
    </w:p>
    <w:p w:rsidR="00F66100" w:rsidRPr="00FD5D38" w:rsidRDefault="00F66100" w:rsidP="00F66100">
      <w:pPr>
        <w:widowControl/>
        <w:adjustRightInd w:val="0"/>
        <w:snapToGrid w:val="0"/>
        <w:spacing w:line="560" w:lineRule="atLeast"/>
        <w:ind w:firstLineChars="200" w:firstLine="640"/>
        <w:rPr>
          <w:rFonts w:ascii="仿宋_GB2312" w:hAnsi="仿宋" w:cs="方正仿宋简体"/>
          <w:kern w:val="0"/>
          <w:szCs w:val="32"/>
        </w:rPr>
      </w:pPr>
      <w:r w:rsidRPr="00FD5D38">
        <w:rPr>
          <w:rFonts w:ascii="仿宋_GB2312" w:hAnsi="仿宋" w:cs="方正仿宋简体" w:hint="eastAsia"/>
          <w:kern w:val="0"/>
          <w:szCs w:val="32"/>
        </w:rPr>
        <w:t>申报流程：访问系统首页→特色学校申请→特色学校申报入口，按类型选择相应申报入口，填写资料完成申报。</w:t>
      </w:r>
    </w:p>
    <w:p w:rsidR="00F66100" w:rsidRPr="00FD5D38" w:rsidRDefault="00F66100" w:rsidP="00F66100">
      <w:pPr>
        <w:spacing w:line="560" w:lineRule="atLeast"/>
        <w:ind w:firstLineChars="200" w:firstLine="640"/>
        <w:rPr>
          <w:rFonts w:ascii="仿宋_GB2312" w:hAnsi="仿宋" w:cs="方正仿宋简体"/>
          <w:kern w:val="0"/>
          <w:szCs w:val="32"/>
        </w:rPr>
      </w:pPr>
      <w:r w:rsidRPr="00FD5D38">
        <w:rPr>
          <w:rFonts w:ascii="仿宋_GB2312" w:hAnsi="仿宋" w:cs="方正仿宋简体" w:hint="eastAsia"/>
          <w:kern w:val="0"/>
          <w:szCs w:val="32"/>
        </w:rPr>
        <w:t>注意事项：申报材料中电子邮箱请填写真实邮箱，申请提交后系统自动往该邮箱发送进度查询码的邮件，利用进度查询码实时查询申报进度。</w:t>
      </w:r>
    </w:p>
    <w:p w:rsidR="00F66100" w:rsidRDefault="00F66100" w:rsidP="00F66100">
      <w:pPr>
        <w:spacing w:line="560" w:lineRule="atLeast"/>
        <w:ind w:firstLineChars="200" w:firstLine="420"/>
        <w:rPr>
          <w:rFonts w:ascii="仿宋" w:eastAsia="仿宋" w:hAnsi="仿宋" w:cs="方正仿宋简体"/>
          <w:kern w:val="0"/>
          <w:szCs w:val="32"/>
        </w:rPr>
      </w:pPr>
      <w:r>
        <w:rPr>
          <w:rFonts w:ascii="Calibri" w:eastAsia="宋体" w:hAnsi="Calibri"/>
          <w:noProof/>
          <w:sz w:val="21"/>
          <w:szCs w:val="22"/>
        </w:rPr>
        <w:drawing>
          <wp:inline distT="0" distB="0" distL="0" distR="0">
            <wp:extent cx="5303520" cy="1645920"/>
            <wp:effectExtent l="19050" t="0" r="0" b="0"/>
            <wp:docPr id="1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164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100" w:rsidRPr="00FD5D38" w:rsidRDefault="00F66100" w:rsidP="00F66100">
      <w:pPr>
        <w:spacing w:line="560" w:lineRule="exact"/>
        <w:ind w:firstLineChars="200" w:firstLine="640"/>
        <w:rPr>
          <w:rFonts w:ascii="仿宋_GB2312" w:hAnsi="仿宋"/>
          <w:szCs w:val="32"/>
        </w:rPr>
      </w:pPr>
      <w:r w:rsidRPr="00FD5D38">
        <w:rPr>
          <w:rFonts w:ascii="仿宋_GB2312" w:hAnsi="仿宋" w:hint="eastAsia"/>
          <w:szCs w:val="32"/>
        </w:rPr>
        <w:t>3.申报学校由各县（区）教育行政部门统筹协调。各学校通过系统进行申报后</w:t>
      </w:r>
      <w:r w:rsidRPr="00FD5D38">
        <w:rPr>
          <w:rFonts w:ascii="仿宋_GB2312" w:hAnsi="仿宋"/>
          <w:szCs w:val="32"/>
        </w:rPr>
        <w:t>，</w:t>
      </w:r>
      <w:r w:rsidRPr="00FD5D38">
        <w:rPr>
          <w:rFonts w:ascii="仿宋_GB2312" w:hAnsi="仿宋" w:hint="eastAsia"/>
          <w:szCs w:val="32"/>
        </w:rPr>
        <w:t>各地教育行政部门需对申报学校的材料进行审核，最后</w:t>
      </w:r>
      <w:r w:rsidRPr="00FD5D38">
        <w:rPr>
          <w:rFonts w:ascii="仿宋_GB2312" w:hAnsi="仿宋"/>
          <w:szCs w:val="32"/>
        </w:rPr>
        <w:t>由教育部审核</w:t>
      </w:r>
      <w:r w:rsidRPr="00FD5D38">
        <w:rPr>
          <w:rFonts w:ascii="仿宋_GB2312" w:hAnsi="仿宋" w:hint="eastAsia"/>
          <w:szCs w:val="32"/>
        </w:rPr>
        <w:t>完成</w:t>
      </w:r>
      <w:r w:rsidRPr="00FD5D38">
        <w:rPr>
          <w:rFonts w:ascii="仿宋_GB2312" w:hAnsi="仿宋"/>
          <w:szCs w:val="32"/>
        </w:rPr>
        <w:t>后，统一发送</w:t>
      </w:r>
      <w:r w:rsidRPr="00FD5D38">
        <w:rPr>
          <w:rFonts w:ascii="仿宋_GB2312" w:hAnsi="仿宋" w:hint="eastAsia"/>
          <w:szCs w:val="32"/>
        </w:rPr>
        <w:t>申报</w:t>
      </w:r>
      <w:r w:rsidRPr="00FD5D38">
        <w:rPr>
          <w:rFonts w:ascii="仿宋_GB2312" w:hAnsi="仿宋"/>
          <w:szCs w:val="32"/>
        </w:rPr>
        <w:t>学校用户名密码</w:t>
      </w:r>
      <w:r w:rsidRPr="00FD5D38">
        <w:rPr>
          <w:rFonts w:ascii="仿宋_GB2312" w:hAnsi="仿宋" w:hint="eastAsia"/>
          <w:szCs w:val="32"/>
        </w:rPr>
        <w:t>。</w:t>
      </w:r>
    </w:p>
    <w:p w:rsidR="00F66100" w:rsidRPr="00FD5D38" w:rsidRDefault="00F66100" w:rsidP="00F66100">
      <w:pPr>
        <w:spacing w:line="560" w:lineRule="exact"/>
        <w:ind w:firstLineChars="200" w:firstLine="640"/>
        <w:rPr>
          <w:rFonts w:ascii="仿宋_GB2312" w:hAnsi="仿宋"/>
          <w:szCs w:val="32"/>
        </w:rPr>
      </w:pPr>
      <w:r w:rsidRPr="00FD5D38">
        <w:rPr>
          <w:rFonts w:ascii="仿宋_GB2312" w:hAnsi="仿宋"/>
          <w:szCs w:val="32"/>
        </w:rPr>
        <w:t>4</w:t>
      </w:r>
      <w:r w:rsidRPr="00FD5D38">
        <w:rPr>
          <w:rFonts w:ascii="仿宋_GB2312" w:hAnsi="仿宋" w:hint="eastAsia"/>
          <w:szCs w:val="32"/>
        </w:rPr>
        <w:t>.“满天星”训练营</w:t>
      </w:r>
      <w:r w:rsidRPr="00FD5D38">
        <w:rPr>
          <w:rFonts w:ascii="仿宋_GB2312" w:hAnsi="仿宋"/>
          <w:szCs w:val="32"/>
        </w:rPr>
        <w:t>申报</w:t>
      </w:r>
      <w:r w:rsidRPr="00FD5D38">
        <w:rPr>
          <w:rFonts w:ascii="仿宋_GB2312" w:hAnsi="仿宋" w:hint="eastAsia"/>
          <w:szCs w:val="32"/>
        </w:rPr>
        <w:t>需</w:t>
      </w:r>
      <w:r w:rsidRPr="00FD5D38">
        <w:rPr>
          <w:rFonts w:ascii="仿宋_GB2312" w:hAnsi="仿宋"/>
          <w:szCs w:val="32"/>
        </w:rPr>
        <w:t>由各</w:t>
      </w:r>
      <w:r w:rsidRPr="00FD5D38">
        <w:rPr>
          <w:rFonts w:ascii="仿宋_GB2312" w:hAnsi="仿宋" w:hint="eastAsia"/>
          <w:szCs w:val="32"/>
        </w:rPr>
        <w:t>县</w:t>
      </w:r>
      <w:r w:rsidRPr="00FD5D38">
        <w:rPr>
          <w:rFonts w:ascii="仿宋_GB2312" w:hAnsi="仿宋"/>
          <w:szCs w:val="32"/>
        </w:rPr>
        <w:t>（</w:t>
      </w:r>
      <w:r w:rsidRPr="00FD5D38">
        <w:rPr>
          <w:rFonts w:ascii="仿宋_GB2312" w:hAnsi="仿宋" w:hint="eastAsia"/>
          <w:szCs w:val="32"/>
        </w:rPr>
        <w:t>区</w:t>
      </w:r>
      <w:r w:rsidRPr="00FD5D38">
        <w:rPr>
          <w:rFonts w:ascii="仿宋_GB2312" w:hAnsi="仿宋"/>
          <w:szCs w:val="32"/>
        </w:rPr>
        <w:t>）</w:t>
      </w:r>
      <w:r w:rsidRPr="00FD5D38">
        <w:rPr>
          <w:rFonts w:ascii="仿宋_GB2312" w:hAnsi="仿宋" w:hint="eastAsia"/>
          <w:szCs w:val="32"/>
        </w:rPr>
        <w:t>登录</w:t>
      </w:r>
      <w:r w:rsidRPr="00FD5D38">
        <w:rPr>
          <w:rFonts w:ascii="仿宋_GB2312" w:hAnsi="仿宋"/>
          <w:szCs w:val="32"/>
        </w:rPr>
        <w:t>系统</w:t>
      </w:r>
      <w:r w:rsidRPr="00FD5D38">
        <w:rPr>
          <w:rFonts w:ascii="仿宋_GB2312" w:hAnsi="仿宋" w:hint="eastAsia"/>
          <w:szCs w:val="32"/>
        </w:rPr>
        <w:t>进行</w:t>
      </w:r>
      <w:r w:rsidRPr="00FD5D38">
        <w:rPr>
          <w:rFonts w:ascii="仿宋_GB2312" w:hAnsi="仿宋"/>
          <w:szCs w:val="32"/>
        </w:rPr>
        <w:t>申</w:t>
      </w:r>
      <w:r w:rsidRPr="00FD5D38">
        <w:rPr>
          <w:rFonts w:ascii="仿宋_GB2312" w:hAnsi="仿宋" w:hint="eastAsia"/>
          <w:szCs w:val="32"/>
        </w:rPr>
        <w:t>报，并逐级审核报送至教育部</w:t>
      </w:r>
      <w:r w:rsidRPr="00FD5D38">
        <w:rPr>
          <w:rFonts w:ascii="仿宋_GB2312" w:hAnsi="仿宋"/>
          <w:szCs w:val="32"/>
        </w:rPr>
        <w:t>。</w:t>
      </w:r>
    </w:p>
    <w:p w:rsidR="00F66100" w:rsidRPr="00FD5D38" w:rsidRDefault="00F66100" w:rsidP="00F66100">
      <w:pPr>
        <w:spacing w:line="560" w:lineRule="exact"/>
        <w:ind w:firstLineChars="200" w:firstLine="640"/>
        <w:rPr>
          <w:rFonts w:ascii="仿宋_GB2312" w:hAnsi="仿宋"/>
          <w:szCs w:val="32"/>
        </w:rPr>
      </w:pPr>
      <w:r w:rsidRPr="00FD5D38">
        <w:rPr>
          <w:rFonts w:ascii="仿宋_GB2312" w:hAnsi="仿宋"/>
          <w:szCs w:val="32"/>
        </w:rPr>
        <w:t>5</w:t>
      </w:r>
      <w:r w:rsidRPr="00FD5D38">
        <w:rPr>
          <w:rFonts w:ascii="仿宋_GB2312" w:hAnsi="仿宋" w:hint="eastAsia"/>
          <w:szCs w:val="32"/>
        </w:rPr>
        <w:t>.各地教育行政部门用户名</w:t>
      </w:r>
      <w:r w:rsidRPr="00FD5D38">
        <w:rPr>
          <w:rFonts w:ascii="仿宋_GB2312" w:hAnsi="仿宋"/>
          <w:szCs w:val="32"/>
        </w:rPr>
        <w:t>密码将统一发送至各省</w:t>
      </w:r>
      <w:r w:rsidRPr="00FD5D38">
        <w:rPr>
          <w:rFonts w:ascii="仿宋_GB2312" w:hAnsi="仿宋" w:hint="eastAsia"/>
          <w:szCs w:val="32"/>
        </w:rPr>
        <w:t>级教育行政部门</w:t>
      </w:r>
      <w:r w:rsidRPr="00FD5D38">
        <w:rPr>
          <w:rFonts w:ascii="仿宋_GB2312" w:hAnsi="仿宋"/>
          <w:szCs w:val="32"/>
        </w:rPr>
        <w:t>联系人，此</w:t>
      </w:r>
      <w:r w:rsidRPr="00FD5D38">
        <w:rPr>
          <w:rFonts w:ascii="仿宋_GB2312" w:hAnsi="仿宋" w:hint="eastAsia"/>
          <w:szCs w:val="32"/>
        </w:rPr>
        <w:t>账号</w:t>
      </w:r>
      <w:r w:rsidRPr="00FD5D38">
        <w:rPr>
          <w:rFonts w:ascii="仿宋_GB2312" w:hAnsi="仿宋"/>
          <w:szCs w:val="32"/>
        </w:rPr>
        <w:t>主要用于</w:t>
      </w:r>
      <w:r w:rsidRPr="00FD5D38">
        <w:rPr>
          <w:rFonts w:ascii="仿宋_GB2312" w:hAnsi="仿宋" w:hint="eastAsia"/>
          <w:szCs w:val="32"/>
        </w:rPr>
        <w:t>审核足球特色</w:t>
      </w:r>
      <w:r w:rsidRPr="00FD5D38">
        <w:rPr>
          <w:rFonts w:ascii="仿宋_GB2312" w:hAnsi="仿宋"/>
          <w:szCs w:val="32"/>
        </w:rPr>
        <w:t>学校、</w:t>
      </w:r>
      <w:r w:rsidRPr="00FD5D38">
        <w:rPr>
          <w:rFonts w:ascii="仿宋_GB2312" w:hAnsi="仿宋"/>
          <w:szCs w:val="32"/>
        </w:rPr>
        <w:lastRenderedPageBreak/>
        <w:t>试点</w:t>
      </w:r>
      <w:r w:rsidRPr="00FD5D38">
        <w:rPr>
          <w:rFonts w:ascii="仿宋_GB2312" w:hAnsi="仿宋" w:hint="eastAsia"/>
          <w:szCs w:val="32"/>
        </w:rPr>
        <w:t>县（区）申报及</w:t>
      </w:r>
      <w:r w:rsidRPr="00FD5D38">
        <w:rPr>
          <w:rFonts w:ascii="仿宋_GB2312" w:hAnsi="仿宋"/>
          <w:szCs w:val="32"/>
        </w:rPr>
        <w:t>满天星训练营申报</w:t>
      </w:r>
      <w:r w:rsidRPr="00FD5D38">
        <w:rPr>
          <w:rFonts w:ascii="仿宋_GB2312" w:hAnsi="仿宋" w:hint="eastAsia"/>
          <w:szCs w:val="32"/>
        </w:rPr>
        <w:t>等</w:t>
      </w:r>
      <w:r w:rsidRPr="00FD5D38">
        <w:rPr>
          <w:rFonts w:ascii="仿宋_GB2312" w:hAnsi="仿宋"/>
          <w:szCs w:val="32"/>
        </w:rPr>
        <w:t>工作</w:t>
      </w:r>
      <w:r w:rsidRPr="00FD5D38">
        <w:rPr>
          <w:rFonts w:ascii="仿宋_GB2312" w:hAnsi="仿宋" w:hint="eastAsia"/>
          <w:szCs w:val="32"/>
        </w:rPr>
        <w:t>。另</w:t>
      </w:r>
      <w:r w:rsidRPr="00FD5D38">
        <w:rPr>
          <w:rFonts w:ascii="仿宋_GB2312" w:hAnsi="仿宋"/>
          <w:szCs w:val="32"/>
        </w:rPr>
        <w:t>请</w:t>
      </w:r>
      <w:r w:rsidRPr="00FD5D38">
        <w:rPr>
          <w:rFonts w:ascii="仿宋_GB2312" w:hAnsi="仿宋" w:hint="eastAsia"/>
          <w:szCs w:val="32"/>
        </w:rPr>
        <w:t>各省级教育行政部门尽快督促往年足球</w:t>
      </w:r>
      <w:r w:rsidRPr="00FD5D38">
        <w:rPr>
          <w:rFonts w:ascii="仿宋_GB2312" w:hAnsi="仿宋"/>
          <w:szCs w:val="32"/>
        </w:rPr>
        <w:t>特色校</w:t>
      </w:r>
      <w:r w:rsidRPr="00FD5D38">
        <w:rPr>
          <w:rFonts w:ascii="仿宋_GB2312" w:hAnsi="仿宋" w:hint="eastAsia"/>
          <w:szCs w:val="32"/>
        </w:rPr>
        <w:t>完成</w:t>
      </w:r>
      <w:r w:rsidRPr="00FD5D38">
        <w:rPr>
          <w:rFonts w:ascii="仿宋_GB2312" w:hAnsi="仿宋"/>
          <w:szCs w:val="32"/>
        </w:rPr>
        <w:t>特色校补录工作</w:t>
      </w:r>
      <w:r w:rsidRPr="00FD5D38">
        <w:rPr>
          <w:rFonts w:ascii="仿宋_GB2312" w:hAnsi="仿宋" w:hint="eastAsia"/>
          <w:szCs w:val="32"/>
        </w:rPr>
        <w:t>，</w:t>
      </w:r>
      <w:r w:rsidRPr="00FD5D38">
        <w:rPr>
          <w:rFonts w:ascii="仿宋_GB2312" w:hAnsi="仿宋"/>
          <w:szCs w:val="32"/>
        </w:rPr>
        <w:t>待各校</w:t>
      </w:r>
      <w:r w:rsidRPr="00FD5D38">
        <w:rPr>
          <w:rFonts w:ascii="仿宋_GB2312" w:hAnsi="仿宋" w:hint="eastAsia"/>
          <w:szCs w:val="32"/>
        </w:rPr>
        <w:t>信息</w:t>
      </w:r>
      <w:r w:rsidRPr="00FD5D38">
        <w:rPr>
          <w:rFonts w:ascii="仿宋_GB2312" w:hAnsi="仿宋"/>
          <w:szCs w:val="32"/>
        </w:rPr>
        <w:t>补录完成后，</w:t>
      </w:r>
      <w:r w:rsidRPr="00FD5D38">
        <w:rPr>
          <w:rFonts w:ascii="仿宋_GB2312" w:hAnsi="仿宋" w:hint="eastAsia"/>
          <w:szCs w:val="32"/>
        </w:rPr>
        <w:t>再</w:t>
      </w:r>
      <w:r w:rsidRPr="00FD5D38">
        <w:rPr>
          <w:rFonts w:ascii="仿宋_GB2312" w:hAnsi="仿宋"/>
          <w:szCs w:val="32"/>
        </w:rPr>
        <w:t>发送各校用户名密码</w:t>
      </w:r>
      <w:r w:rsidRPr="00FD5D38">
        <w:rPr>
          <w:rFonts w:ascii="仿宋_GB2312" w:hAnsi="仿宋" w:hint="eastAsia"/>
          <w:szCs w:val="32"/>
        </w:rPr>
        <w:t>。</w:t>
      </w:r>
    </w:p>
    <w:p w:rsidR="00F66100" w:rsidRPr="00FD5D38" w:rsidRDefault="00F66100" w:rsidP="00F66100">
      <w:pPr>
        <w:spacing w:line="560" w:lineRule="exact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 xml:space="preserve">    </w:t>
      </w:r>
      <w:r w:rsidRPr="00FD5D38">
        <w:rPr>
          <w:rFonts w:ascii="仿宋_GB2312" w:hAnsi="仿宋"/>
          <w:szCs w:val="32"/>
        </w:rPr>
        <w:t>6</w:t>
      </w:r>
      <w:r w:rsidRPr="00FD5D38">
        <w:rPr>
          <w:rFonts w:ascii="仿宋_GB2312" w:hAnsi="仿宋" w:hint="eastAsia"/>
          <w:szCs w:val="32"/>
        </w:rPr>
        <w:t>.申报及</w:t>
      </w:r>
      <w:r w:rsidRPr="00FD5D38">
        <w:rPr>
          <w:rFonts w:ascii="仿宋_GB2312" w:hAnsi="仿宋"/>
          <w:szCs w:val="32"/>
        </w:rPr>
        <w:t>特色</w:t>
      </w:r>
      <w:proofErr w:type="gramStart"/>
      <w:r w:rsidRPr="00FD5D38">
        <w:rPr>
          <w:rFonts w:ascii="仿宋_GB2312" w:hAnsi="仿宋"/>
          <w:szCs w:val="32"/>
        </w:rPr>
        <w:t>校</w:t>
      </w:r>
      <w:r w:rsidRPr="00FD5D38">
        <w:rPr>
          <w:rFonts w:ascii="仿宋_GB2312" w:hAnsi="仿宋" w:hint="eastAsia"/>
          <w:szCs w:val="32"/>
        </w:rPr>
        <w:t>信息</w:t>
      </w:r>
      <w:proofErr w:type="gramEnd"/>
      <w:r w:rsidRPr="00FD5D38">
        <w:rPr>
          <w:rFonts w:ascii="仿宋_GB2312" w:hAnsi="仿宋"/>
          <w:szCs w:val="32"/>
        </w:rPr>
        <w:t>补录过程</w:t>
      </w:r>
      <w:r w:rsidRPr="00FD5D38">
        <w:rPr>
          <w:rFonts w:ascii="仿宋_GB2312" w:hAnsi="仿宋" w:hint="eastAsia"/>
          <w:szCs w:val="32"/>
        </w:rPr>
        <w:t>中遇到问题，请参考网站首页的“常见问题”，</w:t>
      </w:r>
      <w:r w:rsidRPr="00FD5D38">
        <w:rPr>
          <w:rFonts w:ascii="仿宋_GB2312" w:hAnsi="仿宋"/>
          <w:szCs w:val="32"/>
        </w:rPr>
        <w:t>如无法解决请拨打技术</w:t>
      </w:r>
      <w:r w:rsidRPr="00FD5D38">
        <w:rPr>
          <w:rFonts w:ascii="仿宋_GB2312" w:hAnsi="仿宋" w:hint="eastAsia"/>
          <w:szCs w:val="32"/>
        </w:rPr>
        <w:t>咨询</w:t>
      </w:r>
      <w:r w:rsidRPr="00FD5D38">
        <w:rPr>
          <w:rFonts w:ascii="仿宋_GB2312" w:hAnsi="仿宋"/>
          <w:szCs w:val="32"/>
        </w:rPr>
        <w:t>电话</w:t>
      </w:r>
      <w:r w:rsidRPr="00FD5D38">
        <w:rPr>
          <w:rFonts w:ascii="仿宋_GB2312" w:hAnsi="仿宋" w:hint="eastAsia"/>
          <w:szCs w:val="32"/>
        </w:rPr>
        <w:t>咨询：010</w:t>
      </w:r>
      <w:r w:rsidRPr="00FD5D38">
        <w:rPr>
          <w:rFonts w:ascii="仿宋_GB2312" w:hAnsi="仿宋"/>
          <w:szCs w:val="32"/>
        </w:rPr>
        <w:t>-66090906</w:t>
      </w:r>
      <w:r w:rsidRPr="00FD5D38">
        <w:rPr>
          <w:rFonts w:ascii="仿宋_GB2312" w:hAnsi="仿宋" w:hint="eastAsia"/>
          <w:szCs w:val="32"/>
        </w:rPr>
        <w:t xml:space="preserve">。 </w:t>
      </w:r>
    </w:p>
    <w:p w:rsidR="00F66100" w:rsidRPr="00FD5D38" w:rsidRDefault="00F66100" w:rsidP="00F66100">
      <w:pPr>
        <w:spacing w:line="560" w:lineRule="exact"/>
        <w:jc w:val="center"/>
        <w:rPr>
          <w:rFonts w:ascii="仿宋_GB2312" w:hAnsi="仿宋"/>
          <w:szCs w:val="32"/>
        </w:rPr>
      </w:pPr>
    </w:p>
    <w:p w:rsidR="00D4473E" w:rsidRPr="00F66100" w:rsidRDefault="00F66100"/>
    <w:sectPr w:rsidR="00D4473E" w:rsidRPr="00F66100" w:rsidSect="00721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6100"/>
    <w:rsid w:val="001F66F3"/>
    <w:rsid w:val="00721894"/>
    <w:rsid w:val="00D905EA"/>
    <w:rsid w:val="00F66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10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661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6610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2020-07-21T08:28:00Z</dcterms:created>
  <dcterms:modified xsi:type="dcterms:W3CDTF">2020-07-21T08:29:00Z</dcterms:modified>
</cp:coreProperties>
</file>