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08CB" w:rsidRDefault="00A608CB" w:rsidP="00A608CB">
      <w:pPr>
        <w:spacing w:line="440" w:lineRule="exact"/>
        <w:rPr>
          <w:rFonts w:ascii="仿宋_GB2312" w:eastAsia="仿宋_GB2312" w:hint="eastAsia"/>
          <w:sz w:val="32"/>
          <w:szCs w:val="32"/>
        </w:rPr>
      </w:pPr>
      <w:r>
        <w:rPr>
          <w:rFonts w:ascii="仿宋_GB2312" w:eastAsia="仿宋_GB2312" w:hint="eastAsia"/>
          <w:sz w:val="32"/>
          <w:szCs w:val="32"/>
        </w:rPr>
        <w:t>附件2：</w:t>
      </w:r>
    </w:p>
    <w:p w:rsidR="00A608CB" w:rsidRDefault="00A608CB" w:rsidP="00A608CB">
      <w:pPr>
        <w:spacing w:line="560" w:lineRule="exact"/>
        <w:jc w:val="center"/>
        <w:rPr>
          <w:rFonts w:ascii="方正小标宋简体" w:eastAsia="方正小标宋简体" w:hint="eastAsia"/>
          <w:sz w:val="36"/>
          <w:szCs w:val="36"/>
        </w:rPr>
      </w:pPr>
    </w:p>
    <w:p w:rsidR="00A608CB" w:rsidRDefault="00A608CB" w:rsidP="00A608CB">
      <w:pPr>
        <w:spacing w:line="520" w:lineRule="exact"/>
        <w:jc w:val="center"/>
        <w:rPr>
          <w:rFonts w:ascii="方正小标宋简体" w:eastAsia="方正小标宋简体" w:hint="eastAsia"/>
          <w:sz w:val="44"/>
          <w:szCs w:val="44"/>
        </w:rPr>
      </w:pPr>
      <w:r>
        <w:rPr>
          <w:rFonts w:ascii="方正小标宋简体" w:eastAsia="方正小标宋简体" w:hint="eastAsia"/>
          <w:sz w:val="44"/>
          <w:szCs w:val="44"/>
        </w:rPr>
        <w:t>中关村国家自主创新示范区高端领军人才</w:t>
      </w:r>
    </w:p>
    <w:p w:rsidR="00A608CB" w:rsidRDefault="00A608CB" w:rsidP="00A608CB">
      <w:pPr>
        <w:spacing w:line="520" w:lineRule="exact"/>
        <w:jc w:val="center"/>
        <w:rPr>
          <w:rFonts w:ascii="方正小标宋简体" w:eastAsia="方正小标宋简体" w:hint="eastAsia"/>
          <w:sz w:val="44"/>
          <w:szCs w:val="44"/>
        </w:rPr>
      </w:pPr>
      <w:r>
        <w:rPr>
          <w:rFonts w:ascii="方正小标宋简体" w:eastAsia="方正小标宋简体" w:hint="eastAsia"/>
          <w:sz w:val="44"/>
          <w:szCs w:val="44"/>
        </w:rPr>
        <w:t>专业技术资格评价量化标准</w:t>
      </w:r>
    </w:p>
    <w:p w:rsidR="00A608CB" w:rsidRDefault="00A608CB" w:rsidP="00A608CB">
      <w:pPr>
        <w:spacing w:line="560" w:lineRule="exact"/>
        <w:jc w:val="center"/>
        <w:rPr>
          <w:rFonts w:ascii="方正小标宋简体" w:eastAsia="方正小标宋简体" w:hint="eastAsia"/>
          <w:sz w:val="36"/>
          <w:szCs w:val="36"/>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0"/>
        <w:gridCol w:w="1260"/>
        <w:gridCol w:w="4612"/>
        <w:gridCol w:w="1260"/>
        <w:gridCol w:w="811"/>
      </w:tblGrid>
      <w:tr w:rsidR="00A608CB" w:rsidTr="00E01485">
        <w:tc>
          <w:tcPr>
            <w:tcW w:w="1260" w:type="dxa"/>
            <w:vAlign w:val="center"/>
          </w:tcPr>
          <w:p w:rsidR="00A608CB" w:rsidRDefault="00A608CB" w:rsidP="00E01485">
            <w:pPr>
              <w:jc w:val="center"/>
              <w:rPr>
                <w:rFonts w:ascii="宋体" w:hAnsi="宋体" w:hint="eastAsia"/>
                <w:b/>
                <w:sz w:val="24"/>
              </w:rPr>
            </w:pPr>
            <w:r>
              <w:rPr>
                <w:rFonts w:ascii="宋体" w:hAnsi="宋体" w:hint="eastAsia"/>
                <w:b/>
                <w:sz w:val="24"/>
              </w:rPr>
              <w:t>评价项目</w:t>
            </w:r>
          </w:p>
        </w:tc>
        <w:tc>
          <w:tcPr>
            <w:tcW w:w="1260" w:type="dxa"/>
            <w:vAlign w:val="center"/>
          </w:tcPr>
          <w:p w:rsidR="00A608CB" w:rsidRDefault="00A608CB" w:rsidP="00E01485">
            <w:pPr>
              <w:jc w:val="center"/>
              <w:rPr>
                <w:rFonts w:ascii="宋体" w:hAnsi="宋体" w:hint="eastAsia"/>
                <w:b/>
                <w:sz w:val="24"/>
              </w:rPr>
            </w:pPr>
            <w:r>
              <w:rPr>
                <w:rFonts w:ascii="宋体" w:hAnsi="宋体" w:hint="eastAsia"/>
                <w:b/>
                <w:sz w:val="24"/>
              </w:rPr>
              <w:t>评价要素</w:t>
            </w:r>
          </w:p>
        </w:tc>
        <w:tc>
          <w:tcPr>
            <w:tcW w:w="4612" w:type="dxa"/>
            <w:vAlign w:val="center"/>
          </w:tcPr>
          <w:p w:rsidR="00A608CB" w:rsidRDefault="00A608CB" w:rsidP="00E01485">
            <w:pPr>
              <w:jc w:val="center"/>
              <w:rPr>
                <w:rFonts w:ascii="宋体" w:hAnsi="宋体" w:hint="eastAsia"/>
                <w:b/>
                <w:sz w:val="24"/>
              </w:rPr>
            </w:pPr>
            <w:r>
              <w:rPr>
                <w:rFonts w:ascii="宋体" w:hAnsi="宋体" w:hint="eastAsia"/>
                <w:b/>
                <w:sz w:val="24"/>
              </w:rPr>
              <w:t>评价内容</w:t>
            </w:r>
          </w:p>
        </w:tc>
        <w:tc>
          <w:tcPr>
            <w:tcW w:w="1260" w:type="dxa"/>
            <w:vAlign w:val="center"/>
          </w:tcPr>
          <w:p w:rsidR="00A608CB" w:rsidRDefault="00A608CB" w:rsidP="00E01485">
            <w:pPr>
              <w:jc w:val="center"/>
              <w:rPr>
                <w:rFonts w:ascii="宋体" w:hAnsi="宋体" w:hint="eastAsia"/>
                <w:b/>
                <w:sz w:val="24"/>
              </w:rPr>
            </w:pPr>
            <w:r>
              <w:rPr>
                <w:rFonts w:ascii="宋体" w:hAnsi="宋体" w:hint="eastAsia"/>
                <w:b/>
                <w:sz w:val="24"/>
              </w:rPr>
              <w:t>权重系数</w:t>
            </w:r>
          </w:p>
        </w:tc>
        <w:tc>
          <w:tcPr>
            <w:tcW w:w="811" w:type="dxa"/>
            <w:vAlign w:val="center"/>
          </w:tcPr>
          <w:p w:rsidR="00A608CB" w:rsidRDefault="00A608CB" w:rsidP="00E01485">
            <w:pPr>
              <w:jc w:val="center"/>
              <w:rPr>
                <w:rFonts w:ascii="宋体" w:hAnsi="宋体" w:hint="eastAsia"/>
                <w:b/>
                <w:sz w:val="24"/>
              </w:rPr>
            </w:pPr>
            <w:r>
              <w:rPr>
                <w:rFonts w:ascii="宋体" w:hAnsi="宋体" w:hint="eastAsia"/>
                <w:b/>
                <w:sz w:val="24"/>
              </w:rPr>
              <w:t>分值</w:t>
            </w:r>
          </w:p>
        </w:tc>
      </w:tr>
      <w:tr w:rsidR="00A608CB" w:rsidTr="00E01485">
        <w:tc>
          <w:tcPr>
            <w:tcW w:w="1260" w:type="dxa"/>
            <w:vMerge w:val="restart"/>
            <w:vAlign w:val="center"/>
          </w:tcPr>
          <w:p w:rsidR="00A608CB" w:rsidRDefault="00A608CB" w:rsidP="00E01485">
            <w:pPr>
              <w:jc w:val="center"/>
              <w:rPr>
                <w:rFonts w:ascii="宋体" w:hAnsi="宋体" w:hint="eastAsia"/>
                <w:b/>
                <w:sz w:val="24"/>
              </w:rPr>
            </w:pPr>
            <w:r>
              <w:rPr>
                <w:rFonts w:ascii="宋体" w:hAnsi="宋体" w:hint="eastAsia"/>
                <w:b/>
                <w:sz w:val="24"/>
              </w:rPr>
              <w:t>学识经历</w:t>
            </w:r>
          </w:p>
        </w:tc>
        <w:tc>
          <w:tcPr>
            <w:tcW w:w="1260" w:type="dxa"/>
            <w:vMerge w:val="restart"/>
            <w:vAlign w:val="center"/>
          </w:tcPr>
          <w:p w:rsidR="00A608CB" w:rsidRDefault="00A608CB" w:rsidP="00E01485">
            <w:pPr>
              <w:jc w:val="center"/>
              <w:rPr>
                <w:rFonts w:hint="eastAsia"/>
                <w:sz w:val="24"/>
              </w:rPr>
            </w:pPr>
            <w:r>
              <w:rPr>
                <w:rFonts w:hint="eastAsia"/>
                <w:sz w:val="24"/>
              </w:rPr>
              <w:t>教育背景</w:t>
            </w:r>
          </w:p>
        </w:tc>
        <w:tc>
          <w:tcPr>
            <w:tcW w:w="4612" w:type="dxa"/>
            <w:vAlign w:val="center"/>
          </w:tcPr>
          <w:p w:rsidR="00A608CB" w:rsidRDefault="00A608CB" w:rsidP="00E01485">
            <w:pPr>
              <w:rPr>
                <w:rFonts w:hint="eastAsia"/>
              </w:rPr>
            </w:pPr>
            <w:r>
              <w:rPr>
                <w:rFonts w:hint="eastAsia"/>
              </w:rPr>
              <w:t>本专业博士学位或双硕士学位（</w:t>
            </w:r>
            <w:proofErr w:type="gramStart"/>
            <w:r>
              <w:rPr>
                <w:rFonts w:hint="eastAsia"/>
              </w:rPr>
              <w:t>其中含本专业</w:t>
            </w:r>
            <w:proofErr w:type="gramEnd"/>
            <w:r>
              <w:rPr>
                <w:rFonts w:hint="eastAsia"/>
              </w:rPr>
              <w:t>）。</w:t>
            </w:r>
          </w:p>
        </w:tc>
        <w:tc>
          <w:tcPr>
            <w:tcW w:w="1260" w:type="dxa"/>
            <w:vMerge w:val="restart"/>
            <w:vAlign w:val="center"/>
          </w:tcPr>
          <w:p w:rsidR="00A608CB" w:rsidRDefault="00A608CB" w:rsidP="00E01485">
            <w:pPr>
              <w:jc w:val="center"/>
              <w:rPr>
                <w:rFonts w:hint="eastAsia"/>
              </w:rPr>
            </w:pPr>
            <w:r>
              <w:rPr>
                <w:rFonts w:hint="eastAsia"/>
              </w:rPr>
              <w:t>10%</w:t>
            </w:r>
          </w:p>
        </w:tc>
        <w:tc>
          <w:tcPr>
            <w:tcW w:w="811" w:type="dxa"/>
            <w:vAlign w:val="center"/>
          </w:tcPr>
          <w:p w:rsidR="00A608CB" w:rsidRDefault="00A608CB" w:rsidP="00E01485">
            <w:pPr>
              <w:rPr>
                <w:rFonts w:hint="eastAsia"/>
              </w:rPr>
            </w:pPr>
            <w:r>
              <w:rPr>
                <w:rFonts w:hint="eastAsia"/>
              </w:rPr>
              <w:t>100-80</w:t>
            </w:r>
          </w:p>
        </w:tc>
      </w:tr>
      <w:tr w:rsidR="00A608CB" w:rsidTr="00E01485">
        <w:tc>
          <w:tcPr>
            <w:tcW w:w="1260" w:type="dxa"/>
            <w:vMerge/>
            <w:vAlign w:val="center"/>
          </w:tcPr>
          <w:p w:rsidR="00A608CB" w:rsidRDefault="00A608CB" w:rsidP="00E01485">
            <w:pPr>
              <w:jc w:val="center"/>
              <w:rPr>
                <w:rFonts w:ascii="宋体" w:hAnsi="宋体" w:hint="eastAsia"/>
                <w:b/>
                <w:sz w:val="24"/>
              </w:rPr>
            </w:pPr>
          </w:p>
        </w:tc>
        <w:tc>
          <w:tcPr>
            <w:tcW w:w="1260" w:type="dxa"/>
            <w:vMerge/>
            <w:vAlign w:val="center"/>
          </w:tcPr>
          <w:p w:rsidR="00A608CB" w:rsidRDefault="00A608CB" w:rsidP="00E01485">
            <w:pPr>
              <w:jc w:val="center"/>
              <w:rPr>
                <w:rFonts w:hint="eastAsia"/>
                <w:sz w:val="24"/>
              </w:rPr>
            </w:pPr>
          </w:p>
        </w:tc>
        <w:tc>
          <w:tcPr>
            <w:tcW w:w="4612" w:type="dxa"/>
            <w:vAlign w:val="center"/>
          </w:tcPr>
          <w:p w:rsidR="00A608CB" w:rsidRDefault="00A608CB" w:rsidP="00E01485">
            <w:pPr>
              <w:rPr>
                <w:rFonts w:hint="eastAsia"/>
              </w:rPr>
            </w:pPr>
            <w:r>
              <w:rPr>
                <w:rFonts w:hint="eastAsia"/>
              </w:rPr>
              <w:t>本专业硕士学位或非本专业博士学位。</w:t>
            </w:r>
          </w:p>
        </w:tc>
        <w:tc>
          <w:tcPr>
            <w:tcW w:w="1260" w:type="dxa"/>
            <w:vMerge/>
            <w:vAlign w:val="center"/>
          </w:tcPr>
          <w:p w:rsidR="00A608CB" w:rsidRDefault="00A608CB" w:rsidP="00E01485">
            <w:pPr>
              <w:jc w:val="center"/>
              <w:rPr>
                <w:rFonts w:hint="eastAsia"/>
              </w:rPr>
            </w:pPr>
          </w:p>
        </w:tc>
        <w:tc>
          <w:tcPr>
            <w:tcW w:w="811" w:type="dxa"/>
            <w:vAlign w:val="center"/>
          </w:tcPr>
          <w:p w:rsidR="00A608CB" w:rsidRDefault="00A608CB" w:rsidP="00E01485">
            <w:pPr>
              <w:rPr>
                <w:rFonts w:hint="eastAsia"/>
              </w:rPr>
            </w:pPr>
            <w:r>
              <w:rPr>
                <w:rFonts w:hint="eastAsia"/>
              </w:rPr>
              <w:t>80-60</w:t>
            </w:r>
          </w:p>
        </w:tc>
      </w:tr>
      <w:tr w:rsidR="00A608CB" w:rsidTr="00E01485">
        <w:tc>
          <w:tcPr>
            <w:tcW w:w="1260" w:type="dxa"/>
            <w:vMerge/>
            <w:vAlign w:val="center"/>
          </w:tcPr>
          <w:p w:rsidR="00A608CB" w:rsidRDefault="00A608CB" w:rsidP="00E01485">
            <w:pPr>
              <w:jc w:val="center"/>
              <w:rPr>
                <w:rFonts w:ascii="宋体" w:hAnsi="宋体" w:hint="eastAsia"/>
                <w:b/>
                <w:sz w:val="24"/>
              </w:rPr>
            </w:pPr>
          </w:p>
        </w:tc>
        <w:tc>
          <w:tcPr>
            <w:tcW w:w="1260" w:type="dxa"/>
            <w:vMerge/>
            <w:vAlign w:val="center"/>
          </w:tcPr>
          <w:p w:rsidR="00A608CB" w:rsidRDefault="00A608CB" w:rsidP="00E01485">
            <w:pPr>
              <w:jc w:val="center"/>
              <w:rPr>
                <w:rFonts w:hint="eastAsia"/>
                <w:sz w:val="24"/>
              </w:rPr>
            </w:pPr>
          </w:p>
        </w:tc>
        <w:tc>
          <w:tcPr>
            <w:tcW w:w="4612" w:type="dxa"/>
            <w:vAlign w:val="center"/>
          </w:tcPr>
          <w:p w:rsidR="00A608CB" w:rsidRDefault="00A608CB" w:rsidP="00E01485">
            <w:pPr>
              <w:rPr>
                <w:rFonts w:hint="eastAsia"/>
              </w:rPr>
            </w:pPr>
            <w:r>
              <w:rPr>
                <w:rFonts w:hint="eastAsia"/>
              </w:rPr>
              <w:t>本专业学士学位或非本专业硕士学位。</w:t>
            </w:r>
          </w:p>
        </w:tc>
        <w:tc>
          <w:tcPr>
            <w:tcW w:w="1260" w:type="dxa"/>
            <w:vMerge/>
            <w:vAlign w:val="center"/>
          </w:tcPr>
          <w:p w:rsidR="00A608CB" w:rsidRDefault="00A608CB" w:rsidP="00E01485">
            <w:pPr>
              <w:jc w:val="center"/>
              <w:rPr>
                <w:rFonts w:hint="eastAsia"/>
              </w:rPr>
            </w:pPr>
          </w:p>
        </w:tc>
        <w:tc>
          <w:tcPr>
            <w:tcW w:w="811" w:type="dxa"/>
            <w:vAlign w:val="center"/>
          </w:tcPr>
          <w:p w:rsidR="00A608CB" w:rsidRDefault="00A608CB" w:rsidP="00E01485">
            <w:pPr>
              <w:rPr>
                <w:rFonts w:hint="eastAsia"/>
              </w:rPr>
            </w:pPr>
            <w:r>
              <w:rPr>
                <w:rFonts w:hint="eastAsia"/>
              </w:rPr>
              <w:t>60-40</w:t>
            </w:r>
          </w:p>
        </w:tc>
      </w:tr>
      <w:tr w:rsidR="00A608CB" w:rsidTr="00E01485">
        <w:tc>
          <w:tcPr>
            <w:tcW w:w="1260" w:type="dxa"/>
            <w:vMerge/>
            <w:vAlign w:val="center"/>
          </w:tcPr>
          <w:p w:rsidR="00A608CB" w:rsidRDefault="00A608CB" w:rsidP="00E01485">
            <w:pPr>
              <w:jc w:val="center"/>
              <w:rPr>
                <w:rFonts w:ascii="宋体" w:hAnsi="宋体" w:hint="eastAsia"/>
                <w:b/>
                <w:sz w:val="24"/>
              </w:rPr>
            </w:pPr>
          </w:p>
        </w:tc>
        <w:tc>
          <w:tcPr>
            <w:tcW w:w="1260" w:type="dxa"/>
            <w:vMerge/>
            <w:vAlign w:val="center"/>
          </w:tcPr>
          <w:p w:rsidR="00A608CB" w:rsidRDefault="00A608CB" w:rsidP="00E01485">
            <w:pPr>
              <w:jc w:val="center"/>
              <w:rPr>
                <w:rFonts w:hint="eastAsia"/>
                <w:sz w:val="24"/>
              </w:rPr>
            </w:pPr>
          </w:p>
        </w:tc>
        <w:tc>
          <w:tcPr>
            <w:tcW w:w="4612" w:type="dxa"/>
            <w:vAlign w:val="center"/>
          </w:tcPr>
          <w:p w:rsidR="00A608CB" w:rsidRDefault="00A608CB" w:rsidP="00E01485">
            <w:pPr>
              <w:rPr>
                <w:rFonts w:hint="eastAsia"/>
              </w:rPr>
            </w:pPr>
            <w:r>
              <w:rPr>
                <w:rFonts w:hint="eastAsia"/>
              </w:rPr>
              <w:t>本科以下学历或非本专业本科毕业。</w:t>
            </w:r>
          </w:p>
        </w:tc>
        <w:tc>
          <w:tcPr>
            <w:tcW w:w="1260" w:type="dxa"/>
            <w:vMerge/>
            <w:vAlign w:val="center"/>
          </w:tcPr>
          <w:p w:rsidR="00A608CB" w:rsidRDefault="00A608CB" w:rsidP="00E01485">
            <w:pPr>
              <w:jc w:val="center"/>
              <w:rPr>
                <w:rFonts w:hint="eastAsia"/>
              </w:rPr>
            </w:pPr>
          </w:p>
        </w:tc>
        <w:tc>
          <w:tcPr>
            <w:tcW w:w="811" w:type="dxa"/>
            <w:vAlign w:val="center"/>
          </w:tcPr>
          <w:p w:rsidR="00A608CB" w:rsidRDefault="00A608CB" w:rsidP="00E01485">
            <w:pPr>
              <w:rPr>
                <w:rFonts w:hint="eastAsia"/>
              </w:rPr>
            </w:pPr>
            <w:r>
              <w:rPr>
                <w:rFonts w:hint="eastAsia"/>
              </w:rPr>
              <w:t>40-0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restart"/>
            <w:vAlign w:val="center"/>
          </w:tcPr>
          <w:p w:rsidR="00A608CB" w:rsidRDefault="00A608CB" w:rsidP="00E01485">
            <w:pPr>
              <w:jc w:val="center"/>
              <w:rPr>
                <w:rFonts w:hint="eastAsia"/>
                <w:sz w:val="24"/>
              </w:rPr>
            </w:pPr>
            <w:r>
              <w:rPr>
                <w:rFonts w:hint="eastAsia"/>
                <w:sz w:val="24"/>
              </w:rPr>
              <w:t>专业经历</w:t>
            </w:r>
          </w:p>
        </w:tc>
        <w:tc>
          <w:tcPr>
            <w:tcW w:w="4612" w:type="dxa"/>
            <w:vAlign w:val="center"/>
          </w:tcPr>
          <w:p w:rsidR="00A608CB" w:rsidRDefault="00A608CB" w:rsidP="00E01485">
            <w:pPr>
              <w:widowControl/>
              <w:spacing w:line="290" w:lineRule="exact"/>
              <w:rPr>
                <w:rFonts w:hint="eastAsia"/>
              </w:rPr>
            </w:pPr>
            <w:r>
              <w:rPr>
                <w:rFonts w:hint="eastAsia"/>
              </w:rPr>
              <w:t>曾担任下列任意职务或与之相当的技术职务者：</w:t>
            </w:r>
          </w:p>
          <w:p w:rsidR="00A608CB" w:rsidRDefault="00A608CB" w:rsidP="00E01485">
            <w:pPr>
              <w:spacing w:line="290" w:lineRule="exact"/>
              <w:rPr>
                <w:rFonts w:ascii="宋体" w:hAnsi="宋体" w:hint="eastAsia"/>
              </w:rPr>
            </w:pPr>
            <w:r>
              <w:rPr>
                <w:rFonts w:hint="eastAsia"/>
              </w:rPr>
              <w:t>1</w:t>
            </w:r>
            <w:r>
              <w:rPr>
                <w:rFonts w:hint="eastAsia"/>
              </w:rPr>
              <w:t>、</w:t>
            </w:r>
            <w:r>
              <w:rPr>
                <w:rFonts w:ascii="宋体" w:hAnsi="宋体" w:hint="eastAsia"/>
              </w:rPr>
              <w:t>国外著名高校、知名企业、研究机构高级技术职务；</w:t>
            </w:r>
          </w:p>
          <w:p w:rsidR="00A608CB" w:rsidRDefault="00A608CB" w:rsidP="00E01485">
            <w:pPr>
              <w:spacing w:line="290" w:lineRule="exact"/>
              <w:rPr>
                <w:rFonts w:hint="eastAsia"/>
              </w:rPr>
            </w:pPr>
            <w:r>
              <w:rPr>
                <w:rFonts w:hint="eastAsia"/>
              </w:rPr>
              <w:t>2</w:t>
            </w:r>
            <w:r>
              <w:rPr>
                <w:rFonts w:hint="eastAsia"/>
              </w:rPr>
              <w:t>、国际或国内重大科研、工程项目主持人；</w:t>
            </w:r>
          </w:p>
          <w:p w:rsidR="00A608CB" w:rsidRDefault="00A608CB" w:rsidP="00E01485">
            <w:pPr>
              <w:spacing w:line="290" w:lineRule="exact"/>
              <w:rPr>
                <w:rFonts w:hint="eastAsia"/>
              </w:rPr>
            </w:pPr>
            <w:r>
              <w:rPr>
                <w:rFonts w:hint="eastAsia"/>
              </w:rPr>
              <w:t>3</w:t>
            </w:r>
            <w:r>
              <w:rPr>
                <w:rFonts w:hint="eastAsia"/>
              </w:rPr>
              <w:t>、国内著名或行业内龙头企业</w:t>
            </w:r>
            <w:r>
              <w:rPr>
                <w:rFonts w:ascii="宋体" w:hAnsi="宋体" w:hint="eastAsia"/>
              </w:rPr>
              <w:t>高级技术职务或</w:t>
            </w:r>
            <w:r>
              <w:rPr>
                <w:rFonts w:hint="eastAsia"/>
              </w:rPr>
              <w:t>核心技术知识产权持有人</w:t>
            </w:r>
            <w:r>
              <w:rPr>
                <w:rFonts w:ascii="宋体" w:hAnsi="宋体" w:hint="eastAsia"/>
              </w:rPr>
              <w:t>。</w:t>
            </w:r>
          </w:p>
        </w:tc>
        <w:tc>
          <w:tcPr>
            <w:tcW w:w="1260" w:type="dxa"/>
            <w:vMerge w:val="restart"/>
            <w:vAlign w:val="center"/>
          </w:tcPr>
          <w:p w:rsidR="00A608CB" w:rsidRDefault="00A608CB" w:rsidP="00E01485">
            <w:pPr>
              <w:spacing w:line="290" w:lineRule="exact"/>
              <w:jc w:val="center"/>
              <w:rPr>
                <w:rFonts w:hint="eastAsia"/>
              </w:rPr>
            </w:pPr>
            <w:r>
              <w:rPr>
                <w:rFonts w:hint="eastAsia"/>
              </w:rPr>
              <w:t>10%</w:t>
            </w:r>
          </w:p>
        </w:tc>
        <w:tc>
          <w:tcPr>
            <w:tcW w:w="811" w:type="dxa"/>
            <w:vAlign w:val="center"/>
          </w:tcPr>
          <w:p w:rsidR="00A608CB" w:rsidRDefault="00A608CB" w:rsidP="00E01485">
            <w:pPr>
              <w:spacing w:line="290" w:lineRule="exact"/>
              <w:rPr>
                <w:rFonts w:hint="eastAsia"/>
              </w:rPr>
            </w:pPr>
            <w:r>
              <w:rPr>
                <w:rFonts w:hint="eastAsia"/>
              </w:rPr>
              <w:t>100-80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jc w:val="center"/>
              <w:rPr>
                <w:rFonts w:hint="eastAsia"/>
                <w:sz w:val="24"/>
              </w:rPr>
            </w:pPr>
          </w:p>
        </w:tc>
        <w:tc>
          <w:tcPr>
            <w:tcW w:w="4612" w:type="dxa"/>
            <w:vAlign w:val="center"/>
          </w:tcPr>
          <w:p w:rsidR="00A608CB" w:rsidRDefault="00A608CB" w:rsidP="00E01485">
            <w:pPr>
              <w:spacing w:line="290" w:lineRule="exact"/>
              <w:rPr>
                <w:rFonts w:hint="eastAsia"/>
              </w:rPr>
            </w:pPr>
            <w:r>
              <w:rPr>
                <w:rFonts w:hint="eastAsia"/>
              </w:rPr>
              <w:t>曾担任下列任意职务或与之相当的技术职务者：</w:t>
            </w:r>
          </w:p>
          <w:p w:rsidR="00A608CB" w:rsidRDefault="00A608CB" w:rsidP="00E01485">
            <w:pPr>
              <w:spacing w:line="290" w:lineRule="exact"/>
              <w:rPr>
                <w:rFonts w:ascii="宋体" w:hAnsi="宋体" w:hint="eastAsia"/>
              </w:rPr>
            </w:pPr>
            <w:r>
              <w:rPr>
                <w:rFonts w:hint="eastAsia"/>
              </w:rPr>
              <w:t>1</w:t>
            </w:r>
            <w:r>
              <w:rPr>
                <w:rFonts w:hint="eastAsia"/>
              </w:rPr>
              <w:t>、</w:t>
            </w:r>
            <w:r>
              <w:rPr>
                <w:rFonts w:ascii="宋体" w:hAnsi="宋体" w:hint="eastAsia"/>
              </w:rPr>
              <w:t>国外著名高校、知名企业、研究机构关键技术职务；</w:t>
            </w:r>
          </w:p>
          <w:p w:rsidR="00A608CB" w:rsidRDefault="00A608CB" w:rsidP="00E01485">
            <w:pPr>
              <w:spacing w:line="290" w:lineRule="exact"/>
              <w:rPr>
                <w:rFonts w:hint="eastAsia"/>
              </w:rPr>
            </w:pPr>
            <w:r>
              <w:rPr>
                <w:rFonts w:hint="eastAsia"/>
              </w:rPr>
              <w:t>2</w:t>
            </w:r>
            <w:r>
              <w:rPr>
                <w:rFonts w:hint="eastAsia"/>
              </w:rPr>
              <w:t>、国际或国内重大科研、工程项目主要参与人；</w:t>
            </w:r>
          </w:p>
          <w:p w:rsidR="00A608CB" w:rsidRDefault="00A608CB" w:rsidP="00E01485">
            <w:pPr>
              <w:spacing w:line="290" w:lineRule="exact"/>
              <w:rPr>
                <w:rFonts w:hint="eastAsia"/>
              </w:rPr>
            </w:pPr>
            <w:r>
              <w:rPr>
                <w:rFonts w:hint="eastAsia"/>
              </w:rPr>
              <w:t>3</w:t>
            </w:r>
            <w:r>
              <w:rPr>
                <w:rFonts w:hint="eastAsia"/>
              </w:rPr>
              <w:t>、国内著名或行业内龙头企业</w:t>
            </w:r>
            <w:r>
              <w:rPr>
                <w:rFonts w:ascii="宋体" w:hAnsi="宋体" w:hint="eastAsia"/>
              </w:rPr>
              <w:t>关键技术职务或规模以上</w:t>
            </w:r>
            <w:r>
              <w:rPr>
                <w:rFonts w:hint="eastAsia"/>
              </w:rPr>
              <w:t>高科技企业核心技术知识产权持有人</w:t>
            </w:r>
            <w:r>
              <w:rPr>
                <w:rFonts w:ascii="宋体" w:hAnsi="宋体" w:hint="eastAsia"/>
              </w:rPr>
              <w:t>。</w:t>
            </w:r>
          </w:p>
        </w:tc>
        <w:tc>
          <w:tcPr>
            <w:tcW w:w="1260" w:type="dxa"/>
            <w:vMerge/>
            <w:vAlign w:val="center"/>
          </w:tcPr>
          <w:p w:rsidR="00A608CB" w:rsidRDefault="00A608CB" w:rsidP="00E01485">
            <w:pPr>
              <w:spacing w:line="290" w:lineRule="exact"/>
              <w:jc w:val="center"/>
              <w:rPr>
                <w:rFonts w:hint="eastAsia"/>
              </w:rPr>
            </w:pPr>
          </w:p>
        </w:tc>
        <w:tc>
          <w:tcPr>
            <w:tcW w:w="811" w:type="dxa"/>
            <w:vAlign w:val="center"/>
          </w:tcPr>
          <w:p w:rsidR="00A608CB" w:rsidRDefault="00A608CB" w:rsidP="00E01485">
            <w:pPr>
              <w:spacing w:line="290" w:lineRule="exact"/>
              <w:rPr>
                <w:rFonts w:hint="eastAsia"/>
              </w:rPr>
            </w:pPr>
            <w:r>
              <w:rPr>
                <w:rFonts w:hint="eastAsia"/>
              </w:rPr>
              <w:t>80-60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jc w:val="center"/>
              <w:rPr>
                <w:rFonts w:hint="eastAsia"/>
                <w:sz w:val="24"/>
              </w:rPr>
            </w:pPr>
          </w:p>
        </w:tc>
        <w:tc>
          <w:tcPr>
            <w:tcW w:w="4612" w:type="dxa"/>
            <w:vAlign w:val="center"/>
          </w:tcPr>
          <w:p w:rsidR="00A608CB" w:rsidRDefault="00A608CB" w:rsidP="00E01485">
            <w:pPr>
              <w:spacing w:line="290" w:lineRule="exact"/>
              <w:rPr>
                <w:rFonts w:hint="eastAsia"/>
              </w:rPr>
            </w:pPr>
            <w:r>
              <w:rPr>
                <w:rFonts w:hint="eastAsia"/>
              </w:rPr>
              <w:t>曾担任下列任意职务或与之相当的技术职务者：</w:t>
            </w:r>
          </w:p>
          <w:p w:rsidR="00A608CB" w:rsidRDefault="00A608CB" w:rsidP="00E01485">
            <w:pPr>
              <w:spacing w:line="290" w:lineRule="exact"/>
              <w:rPr>
                <w:rFonts w:ascii="宋体" w:hAnsi="宋体" w:hint="eastAsia"/>
              </w:rPr>
            </w:pPr>
            <w:r>
              <w:rPr>
                <w:rFonts w:hint="eastAsia"/>
              </w:rPr>
              <w:t>1</w:t>
            </w:r>
            <w:r>
              <w:rPr>
                <w:rFonts w:hint="eastAsia"/>
              </w:rPr>
              <w:t>、</w:t>
            </w:r>
            <w:r>
              <w:rPr>
                <w:rFonts w:ascii="宋体" w:hAnsi="宋体" w:hint="eastAsia"/>
              </w:rPr>
              <w:t>国外著名高校、知名企业、研究机构研发一线技术职务；</w:t>
            </w:r>
          </w:p>
          <w:p w:rsidR="00A608CB" w:rsidRDefault="00A608CB" w:rsidP="00E01485">
            <w:pPr>
              <w:spacing w:line="290" w:lineRule="exact"/>
              <w:rPr>
                <w:rFonts w:hint="eastAsia"/>
              </w:rPr>
            </w:pPr>
            <w:r>
              <w:rPr>
                <w:rFonts w:hint="eastAsia"/>
              </w:rPr>
              <w:t>2</w:t>
            </w:r>
            <w:r>
              <w:rPr>
                <w:rFonts w:hint="eastAsia"/>
              </w:rPr>
              <w:t>、国际或国内重大科研、工程项目研发、实施一线人员；</w:t>
            </w:r>
          </w:p>
          <w:p w:rsidR="00A608CB" w:rsidRDefault="00A608CB" w:rsidP="00E01485">
            <w:pPr>
              <w:spacing w:line="290" w:lineRule="exact"/>
              <w:rPr>
                <w:rFonts w:hint="eastAsia"/>
              </w:rPr>
            </w:pPr>
            <w:r>
              <w:rPr>
                <w:rFonts w:hint="eastAsia"/>
              </w:rPr>
              <w:t>3</w:t>
            </w:r>
            <w:r>
              <w:rPr>
                <w:rFonts w:hint="eastAsia"/>
              </w:rPr>
              <w:t>、国内规模以上高科技企业</w:t>
            </w:r>
            <w:r>
              <w:rPr>
                <w:rFonts w:ascii="宋体" w:hAnsi="宋体" w:hint="eastAsia"/>
              </w:rPr>
              <w:t>关键技术职务。</w:t>
            </w:r>
          </w:p>
        </w:tc>
        <w:tc>
          <w:tcPr>
            <w:tcW w:w="1260" w:type="dxa"/>
            <w:vMerge/>
            <w:vAlign w:val="center"/>
          </w:tcPr>
          <w:p w:rsidR="00A608CB" w:rsidRDefault="00A608CB" w:rsidP="00E01485">
            <w:pPr>
              <w:spacing w:line="290" w:lineRule="exact"/>
              <w:jc w:val="center"/>
              <w:rPr>
                <w:rFonts w:hint="eastAsia"/>
              </w:rPr>
            </w:pPr>
          </w:p>
        </w:tc>
        <w:tc>
          <w:tcPr>
            <w:tcW w:w="811" w:type="dxa"/>
            <w:vAlign w:val="center"/>
          </w:tcPr>
          <w:p w:rsidR="00A608CB" w:rsidRDefault="00A608CB" w:rsidP="00E01485">
            <w:pPr>
              <w:spacing w:line="290" w:lineRule="exact"/>
              <w:rPr>
                <w:rFonts w:hint="eastAsia"/>
              </w:rPr>
            </w:pPr>
            <w:r>
              <w:rPr>
                <w:rFonts w:hint="eastAsia"/>
              </w:rPr>
              <w:t>60-40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jc w:val="center"/>
              <w:rPr>
                <w:rFonts w:hint="eastAsia"/>
                <w:sz w:val="24"/>
              </w:rPr>
            </w:pPr>
          </w:p>
        </w:tc>
        <w:tc>
          <w:tcPr>
            <w:tcW w:w="4612" w:type="dxa"/>
            <w:vAlign w:val="center"/>
          </w:tcPr>
          <w:p w:rsidR="00A608CB" w:rsidRDefault="00A608CB" w:rsidP="00E01485">
            <w:pPr>
              <w:spacing w:line="290" w:lineRule="exact"/>
              <w:rPr>
                <w:rFonts w:hint="eastAsia"/>
              </w:rPr>
            </w:pPr>
            <w:r>
              <w:rPr>
                <w:rFonts w:hint="eastAsia"/>
              </w:rPr>
              <w:t>其他企业研发、生产部门技术负责人。</w:t>
            </w:r>
          </w:p>
        </w:tc>
        <w:tc>
          <w:tcPr>
            <w:tcW w:w="1260" w:type="dxa"/>
            <w:vMerge/>
            <w:vAlign w:val="center"/>
          </w:tcPr>
          <w:p w:rsidR="00A608CB" w:rsidRDefault="00A608CB" w:rsidP="00E01485">
            <w:pPr>
              <w:spacing w:line="290" w:lineRule="exact"/>
              <w:jc w:val="center"/>
              <w:rPr>
                <w:rFonts w:hint="eastAsia"/>
              </w:rPr>
            </w:pPr>
          </w:p>
        </w:tc>
        <w:tc>
          <w:tcPr>
            <w:tcW w:w="811" w:type="dxa"/>
            <w:vAlign w:val="center"/>
          </w:tcPr>
          <w:p w:rsidR="00A608CB" w:rsidRDefault="00A608CB" w:rsidP="00E01485">
            <w:pPr>
              <w:spacing w:line="290" w:lineRule="exact"/>
              <w:rPr>
                <w:rFonts w:hint="eastAsia"/>
              </w:rPr>
            </w:pPr>
            <w:r>
              <w:rPr>
                <w:rFonts w:hint="eastAsia"/>
              </w:rPr>
              <w:t>40-0</w:t>
            </w:r>
          </w:p>
        </w:tc>
      </w:tr>
      <w:tr w:rsidR="00A608CB" w:rsidTr="00E01485">
        <w:tc>
          <w:tcPr>
            <w:tcW w:w="1260" w:type="dxa"/>
            <w:vMerge w:val="restart"/>
            <w:vAlign w:val="center"/>
          </w:tcPr>
          <w:p w:rsidR="00A608CB" w:rsidRDefault="00A608CB" w:rsidP="00E01485">
            <w:pPr>
              <w:jc w:val="center"/>
              <w:rPr>
                <w:rFonts w:hint="eastAsia"/>
                <w:sz w:val="24"/>
              </w:rPr>
            </w:pPr>
            <w:r>
              <w:rPr>
                <w:rFonts w:hint="eastAsia"/>
                <w:b/>
                <w:sz w:val="24"/>
              </w:rPr>
              <w:t>技术创新</w:t>
            </w:r>
          </w:p>
        </w:tc>
        <w:tc>
          <w:tcPr>
            <w:tcW w:w="1260" w:type="dxa"/>
            <w:vMerge w:val="restart"/>
            <w:vAlign w:val="center"/>
          </w:tcPr>
          <w:p w:rsidR="00A608CB" w:rsidRDefault="00A608CB" w:rsidP="00E01485">
            <w:pPr>
              <w:jc w:val="center"/>
              <w:rPr>
                <w:rFonts w:hint="eastAsia"/>
                <w:sz w:val="24"/>
              </w:rPr>
            </w:pPr>
            <w:r>
              <w:rPr>
                <w:rFonts w:hint="eastAsia"/>
                <w:sz w:val="24"/>
              </w:rPr>
              <w:t>创新成果</w:t>
            </w:r>
          </w:p>
        </w:tc>
        <w:tc>
          <w:tcPr>
            <w:tcW w:w="4612" w:type="dxa"/>
            <w:vAlign w:val="center"/>
          </w:tcPr>
          <w:p w:rsidR="00A608CB" w:rsidRDefault="00A608CB" w:rsidP="00E01485">
            <w:pPr>
              <w:spacing w:line="290" w:lineRule="exact"/>
              <w:rPr>
                <w:rFonts w:hint="eastAsia"/>
              </w:rPr>
            </w:pPr>
            <w:r>
              <w:rPr>
                <w:rFonts w:hint="eastAsia"/>
              </w:rPr>
              <w:t>拥有数量较多（</w:t>
            </w:r>
            <w:r>
              <w:rPr>
                <w:rFonts w:hint="eastAsia"/>
              </w:rPr>
              <w:t>10</w:t>
            </w:r>
            <w:r>
              <w:rPr>
                <w:rFonts w:hint="eastAsia"/>
              </w:rPr>
              <w:t>项以上）的发明专利、软件著作权或拥有国家自主创新产品的知识产权权益</w:t>
            </w:r>
          </w:p>
        </w:tc>
        <w:tc>
          <w:tcPr>
            <w:tcW w:w="1260" w:type="dxa"/>
            <w:vMerge w:val="restart"/>
            <w:vAlign w:val="center"/>
          </w:tcPr>
          <w:p w:rsidR="00A608CB" w:rsidRDefault="00A608CB" w:rsidP="00E01485">
            <w:pPr>
              <w:spacing w:line="290" w:lineRule="exact"/>
              <w:jc w:val="center"/>
              <w:rPr>
                <w:rFonts w:hint="eastAsia"/>
              </w:rPr>
            </w:pPr>
            <w:r>
              <w:rPr>
                <w:rFonts w:hint="eastAsia"/>
              </w:rPr>
              <w:t>10%</w:t>
            </w:r>
          </w:p>
        </w:tc>
        <w:tc>
          <w:tcPr>
            <w:tcW w:w="811" w:type="dxa"/>
            <w:vAlign w:val="center"/>
          </w:tcPr>
          <w:p w:rsidR="00A608CB" w:rsidRDefault="00A608CB" w:rsidP="00E01485">
            <w:pPr>
              <w:spacing w:line="290" w:lineRule="exact"/>
              <w:rPr>
                <w:rFonts w:hint="eastAsia"/>
              </w:rPr>
            </w:pPr>
            <w:r>
              <w:rPr>
                <w:rFonts w:hint="eastAsia"/>
              </w:rPr>
              <w:t>100-80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jc w:val="center"/>
              <w:rPr>
                <w:rFonts w:hint="eastAsia"/>
                <w:sz w:val="24"/>
              </w:rPr>
            </w:pPr>
          </w:p>
        </w:tc>
        <w:tc>
          <w:tcPr>
            <w:tcW w:w="4612" w:type="dxa"/>
            <w:vAlign w:val="center"/>
          </w:tcPr>
          <w:p w:rsidR="00A608CB" w:rsidRDefault="00A608CB" w:rsidP="00E01485">
            <w:pPr>
              <w:spacing w:line="290" w:lineRule="exact"/>
              <w:rPr>
                <w:rFonts w:hint="eastAsia"/>
              </w:rPr>
            </w:pPr>
            <w:r>
              <w:rPr>
                <w:rFonts w:hint="eastAsia"/>
              </w:rPr>
              <w:t>拥有发明专利、软件著作权或拥有省部级自主创新产品的知识产权权益</w:t>
            </w:r>
          </w:p>
        </w:tc>
        <w:tc>
          <w:tcPr>
            <w:tcW w:w="1260" w:type="dxa"/>
            <w:vMerge/>
            <w:vAlign w:val="center"/>
          </w:tcPr>
          <w:p w:rsidR="00A608CB" w:rsidRDefault="00A608CB" w:rsidP="00E01485">
            <w:pPr>
              <w:spacing w:line="290" w:lineRule="exact"/>
              <w:jc w:val="center"/>
              <w:rPr>
                <w:rFonts w:hint="eastAsia"/>
              </w:rPr>
            </w:pPr>
          </w:p>
        </w:tc>
        <w:tc>
          <w:tcPr>
            <w:tcW w:w="811" w:type="dxa"/>
            <w:vAlign w:val="center"/>
          </w:tcPr>
          <w:p w:rsidR="00A608CB" w:rsidRDefault="00A608CB" w:rsidP="00E01485">
            <w:pPr>
              <w:spacing w:line="290" w:lineRule="exact"/>
              <w:rPr>
                <w:rFonts w:hint="eastAsia"/>
              </w:rPr>
            </w:pPr>
            <w:r>
              <w:rPr>
                <w:rFonts w:hint="eastAsia"/>
              </w:rPr>
              <w:t>80-60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jc w:val="center"/>
              <w:rPr>
                <w:rFonts w:hint="eastAsia"/>
                <w:sz w:val="24"/>
              </w:rPr>
            </w:pPr>
          </w:p>
        </w:tc>
        <w:tc>
          <w:tcPr>
            <w:tcW w:w="4612" w:type="dxa"/>
            <w:vAlign w:val="center"/>
          </w:tcPr>
          <w:p w:rsidR="00A608CB" w:rsidRDefault="00A608CB" w:rsidP="00E01485">
            <w:pPr>
              <w:spacing w:line="290" w:lineRule="exact"/>
              <w:rPr>
                <w:rFonts w:hint="eastAsia"/>
              </w:rPr>
            </w:pPr>
            <w:r>
              <w:rPr>
                <w:rFonts w:hint="eastAsia"/>
              </w:rPr>
              <w:t>拥有实用新型或外观设计专利</w:t>
            </w:r>
          </w:p>
        </w:tc>
        <w:tc>
          <w:tcPr>
            <w:tcW w:w="1260" w:type="dxa"/>
            <w:vMerge/>
            <w:vAlign w:val="center"/>
          </w:tcPr>
          <w:p w:rsidR="00A608CB" w:rsidRDefault="00A608CB" w:rsidP="00E01485">
            <w:pPr>
              <w:spacing w:line="290" w:lineRule="exact"/>
              <w:jc w:val="center"/>
              <w:rPr>
                <w:rFonts w:hint="eastAsia"/>
              </w:rPr>
            </w:pPr>
          </w:p>
        </w:tc>
        <w:tc>
          <w:tcPr>
            <w:tcW w:w="811" w:type="dxa"/>
            <w:vAlign w:val="center"/>
          </w:tcPr>
          <w:p w:rsidR="00A608CB" w:rsidRDefault="00A608CB" w:rsidP="00E01485">
            <w:pPr>
              <w:spacing w:line="290" w:lineRule="exact"/>
              <w:rPr>
                <w:rFonts w:hint="eastAsia"/>
              </w:rPr>
            </w:pPr>
            <w:r>
              <w:rPr>
                <w:rFonts w:hint="eastAsia"/>
              </w:rPr>
              <w:t>60-40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jc w:val="center"/>
              <w:rPr>
                <w:rFonts w:hint="eastAsia"/>
                <w:sz w:val="24"/>
              </w:rPr>
            </w:pPr>
          </w:p>
        </w:tc>
        <w:tc>
          <w:tcPr>
            <w:tcW w:w="4612" w:type="dxa"/>
            <w:vAlign w:val="center"/>
          </w:tcPr>
          <w:p w:rsidR="00A608CB" w:rsidRDefault="00A608CB" w:rsidP="00E01485">
            <w:pPr>
              <w:spacing w:line="290" w:lineRule="exact"/>
              <w:rPr>
                <w:rFonts w:hint="eastAsia"/>
              </w:rPr>
            </w:pPr>
            <w:r>
              <w:rPr>
                <w:rFonts w:hint="eastAsia"/>
              </w:rPr>
              <w:t>拥有其他未经认证的创新成果</w:t>
            </w:r>
          </w:p>
        </w:tc>
        <w:tc>
          <w:tcPr>
            <w:tcW w:w="1260" w:type="dxa"/>
            <w:vMerge/>
            <w:vAlign w:val="center"/>
          </w:tcPr>
          <w:p w:rsidR="00A608CB" w:rsidRDefault="00A608CB" w:rsidP="00E01485">
            <w:pPr>
              <w:spacing w:line="290" w:lineRule="exact"/>
              <w:jc w:val="center"/>
              <w:rPr>
                <w:rFonts w:hint="eastAsia"/>
              </w:rPr>
            </w:pPr>
          </w:p>
        </w:tc>
        <w:tc>
          <w:tcPr>
            <w:tcW w:w="811" w:type="dxa"/>
            <w:vAlign w:val="center"/>
          </w:tcPr>
          <w:p w:rsidR="00A608CB" w:rsidRDefault="00A608CB" w:rsidP="00E01485">
            <w:pPr>
              <w:spacing w:line="290" w:lineRule="exact"/>
              <w:rPr>
                <w:rFonts w:hint="eastAsia"/>
              </w:rPr>
            </w:pPr>
            <w:r>
              <w:rPr>
                <w:rFonts w:hint="eastAsia"/>
              </w:rPr>
              <w:t>40-0</w:t>
            </w:r>
          </w:p>
        </w:tc>
      </w:tr>
      <w:tr w:rsidR="00A608CB" w:rsidTr="00E01485">
        <w:tc>
          <w:tcPr>
            <w:tcW w:w="1260" w:type="dxa"/>
            <w:vMerge/>
            <w:vAlign w:val="center"/>
          </w:tcPr>
          <w:p w:rsidR="00A608CB" w:rsidRDefault="00A608CB" w:rsidP="00E01485">
            <w:pPr>
              <w:jc w:val="center"/>
              <w:rPr>
                <w:rFonts w:hint="eastAsia"/>
                <w:b/>
                <w:sz w:val="24"/>
              </w:rPr>
            </w:pPr>
          </w:p>
        </w:tc>
        <w:tc>
          <w:tcPr>
            <w:tcW w:w="1260" w:type="dxa"/>
            <w:vMerge w:val="restart"/>
            <w:vAlign w:val="center"/>
          </w:tcPr>
          <w:p w:rsidR="00A608CB" w:rsidRDefault="00A608CB" w:rsidP="00E01485">
            <w:pPr>
              <w:jc w:val="center"/>
              <w:rPr>
                <w:rFonts w:hint="eastAsia"/>
                <w:sz w:val="24"/>
              </w:rPr>
            </w:pPr>
            <w:r>
              <w:rPr>
                <w:rFonts w:hint="eastAsia"/>
                <w:sz w:val="24"/>
              </w:rPr>
              <w:t>创新水平</w:t>
            </w:r>
          </w:p>
        </w:tc>
        <w:tc>
          <w:tcPr>
            <w:tcW w:w="4612" w:type="dxa"/>
            <w:vAlign w:val="center"/>
          </w:tcPr>
          <w:p w:rsidR="00A608CB" w:rsidRDefault="00A608CB" w:rsidP="00E01485">
            <w:pPr>
              <w:spacing w:line="290" w:lineRule="exact"/>
              <w:rPr>
                <w:rFonts w:hint="eastAsia"/>
              </w:rPr>
            </w:pPr>
            <w:r>
              <w:rPr>
                <w:rFonts w:hint="eastAsia"/>
              </w:rPr>
              <w:t>创新成果属于国际性重大突破，能够填补国际空白，引领技术进步或产生巨大的社会、经济效益。</w:t>
            </w:r>
          </w:p>
        </w:tc>
        <w:tc>
          <w:tcPr>
            <w:tcW w:w="1260" w:type="dxa"/>
            <w:vMerge w:val="restart"/>
            <w:vAlign w:val="center"/>
          </w:tcPr>
          <w:p w:rsidR="00A608CB" w:rsidRDefault="00A608CB" w:rsidP="00E01485">
            <w:pPr>
              <w:spacing w:line="290" w:lineRule="exact"/>
              <w:jc w:val="center"/>
              <w:rPr>
                <w:rFonts w:hint="eastAsia"/>
              </w:rPr>
            </w:pPr>
            <w:r>
              <w:rPr>
                <w:rFonts w:hint="eastAsia"/>
              </w:rPr>
              <w:t>10%</w:t>
            </w:r>
          </w:p>
        </w:tc>
        <w:tc>
          <w:tcPr>
            <w:tcW w:w="811" w:type="dxa"/>
            <w:vAlign w:val="center"/>
          </w:tcPr>
          <w:p w:rsidR="00A608CB" w:rsidRDefault="00A608CB" w:rsidP="00E01485">
            <w:pPr>
              <w:spacing w:line="290" w:lineRule="exact"/>
              <w:rPr>
                <w:rFonts w:hint="eastAsia"/>
              </w:rPr>
            </w:pPr>
            <w:r>
              <w:rPr>
                <w:rFonts w:hint="eastAsia"/>
              </w:rPr>
              <w:t>100-80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jc w:val="center"/>
              <w:rPr>
                <w:rFonts w:hint="eastAsia"/>
                <w:sz w:val="24"/>
              </w:rPr>
            </w:pPr>
          </w:p>
        </w:tc>
        <w:tc>
          <w:tcPr>
            <w:tcW w:w="4612" w:type="dxa"/>
            <w:vAlign w:val="center"/>
          </w:tcPr>
          <w:p w:rsidR="00A608CB" w:rsidRDefault="00A608CB" w:rsidP="00E01485">
            <w:pPr>
              <w:spacing w:line="290" w:lineRule="exact"/>
              <w:rPr>
                <w:rFonts w:hint="eastAsia"/>
              </w:rPr>
            </w:pPr>
            <w:r>
              <w:rPr>
                <w:rFonts w:hint="eastAsia"/>
              </w:rPr>
              <w:t>创新成果属于关键性的技术突破，能够填补国内空白，增强国际竞争优势。</w:t>
            </w:r>
          </w:p>
        </w:tc>
        <w:tc>
          <w:tcPr>
            <w:tcW w:w="1260" w:type="dxa"/>
            <w:vMerge/>
            <w:vAlign w:val="center"/>
          </w:tcPr>
          <w:p w:rsidR="00A608CB" w:rsidRDefault="00A608CB" w:rsidP="00E01485">
            <w:pPr>
              <w:spacing w:line="290" w:lineRule="exact"/>
              <w:jc w:val="center"/>
              <w:rPr>
                <w:rFonts w:hint="eastAsia"/>
              </w:rPr>
            </w:pPr>
          </w:p>
        </w:tc>
        <w:tc>
          <w:tcPr>
            <w:tcW w:w="811" w:type="dxa"/>
            <w:vAlign w:val="center"/>
          </w:tcPr>
          <w:p w:rsidR="00A608CB" w:rsidRDefault="00A608CB" w:rsidP="00E01485">
            <w:pPr>
              <w:spacing w:line="290" w:lineRule="exact"/>
              <w:rPr>
                <w:rFonts w:hint="eastAsia"/>
              </w:rPr>
            </w:pPr>
            <w:r>
              <w:rPr>
                <w:rFonts w:hint="eastAsia"/>
              </w:rPr>
              <w:t>80-60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jc w:val="center"/>
              <w:rPr>
                <w:rFonts w:hint="eastAsia"/>
                <w:sz w:val="24"/>
              </w:rPr>
            </w:pPr>
          </w:p>
        </w:tc>
        <w:tc>
          <w:tcPr>
            <w:tcW w:w="4612" w:type="dxa"/>
            <w:vAlign w:val="center"/>
          </w:tcPr>
          <w:p w:rsidR="00A608CB" w:rsidRDefault="00A608CB" w:rsidP="00E01485">
            <w:pPr>
              <w:spacing w:line="290" w:lineRule="exact"/>
              <w:rPr>
                <w:rFonts w:hint="eastAsia"/>
              </w:rPr>
            </w:pPr>
            <w:r>
              <w:rPr>
                <w:rFonts w:hint="eastAsia"/>
              </w:rPr>
              <w:t>创新成果具有较高的技术含量，与市场联系紧密，能够产生较为可观的经济效益。</w:t>
            </w:r>
          </w:p>
        </w:tc>
        <w:tc>
          <w:tcPr>
            <w:tcW w:w="1260" w:type="dxa"/>
            <w:vMerge/>
            <w:vAlign w:val="center"/>
          </w:tcPr>
          <w:p w:rsidR="00A608CB" w:rsidRDefault="00A608CB" w:rsidP="00E01485">
            <w:pPr>
              <w:spacing w:line="290" w:lineRule="exact"/>
              <w:jc w:val="center"/>
              <w:rPr>
                <w:rFonts w:hint="eastAsia"/>
              </w:rPr>
            </w:pPr>
          </w:p>
        </w:tc>
        <w:tc>
          <w:tcPr>
            <w:tcW w:w="811" w:type="dxa"/>
            <w:vAlign w:val="center"/>
          </w:tcPr>
          <w:p w:rsidR="00A608CB" w:rsidRDefault="00A608CB" w:rsidP="00E01485">
            <w:pPr>
              <w:spacing w:line="290" w:lineRule="exact"/>
              <w:rPr>
                <w:rFonts w:hint="eastAsia"/>
              </w:rPr>
            </w:pPr>
            <w:r>
              <w:rPr>
                <w:rFonts w:hint="eastAsia"/>
              </w:rPr>
              <w:t>60-40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jc w:val="center"/>
              <w:rPr>
                <w:rFonts w:hint="eastAsia"/>
                <w:sz w:val="24"/>
              </w:rPr>
            </w:pPr>
          </w:p>
        </w:tc>
        <w:tc>
          <w:tcPr>
            <w:tcW w:w="4612" w:type="dxa"/>
            <w:vAlign w:val="center"/>
          </w:tcPr>
          <w:p w:rsidR="00A608CB" w:rsidRDefault="00A608CB" w:rsidP="00E01485">
            <w:pPr>
              <w:spacing w:line="290" w:lineRule="exact"/>
              <w:rPr>
                <w:rFonts w:hint="eastAsia"/>
              </w:rPr>
            </w:pPr>
            <w:r>
              <w:rPr>
                <w:rFonts w:hint="eastAsia"/>
              </w:rPr>
              <w:t>创新成果对于企业技术改造革新、产品升级有重要作用，能够产生一定的经济效益。</w:t>
            </w:r>
          </w:p>
        </w:tc>
        <w:tc>
          <w:tcPr>
            <w:tcW w:w="1260" w:type="dxa"/>
            <w:vMerge/>
            <w:vAlign w:val="center"/>
          </w:tcPr>
          <w:p w:rsidR="00A608CB" w:rsidRDefault="00A608CB" w:rsidP="00E01485">
            <w:pPr>
              <w:spacing w:line="290" w:lineRule="exact"/>
              <w:jc w:val="center"/>
              <w:rPr>
                <w:rFonts w:hint="eastAsia"/>
              </w:rPr>
            </w:pPr>
          </w:p>
        </w:tc>
        <w:tc>
          <w:tcPr>
            <w:tcW w:w="811" w:type="dxa"/>
            <w:vAlign w:val="center"/>
          </w:tcPr>
          <w:p w:rsidR="00A608CB" w:rsidRDefault="00A608CB" w:rsidP="00E01485">
            <w:pPr>
              <w:spacing w:line="290" w:lineRule="exact"/>
              <w:rPr>
                <w:rFonts w:hint="eastAsia"/>
              </w:rPr>
            </w:pPr>
            <w:r>
              <w:rPr>
                <w:rFonts w:hint="eastAsia"/>
              </w:rPr>
              <w:t>40-0</w:t>
            </w:r>
          </w:p>
        </w:tc>
      </w:tr>
      <w:tr w:rsidR="00A608CB" w:rsidTr="00E01485">
        <w:tc>
          <w:tcPr>
            <w:tcW w:w="1260" w:type="dxa"/>
            <w:vMerge w:val="restart"/>
            <w:vAlign w:val="center"/>
          </w:tcPr>
          <w:p w:rsidR="00A608CB" w:rsidRDefault="00A608CB" w:rsidP="00E01485">
            <w:pPr>
              <w:jc w:val="center"/>
              <w:rPr>
                <w:rFonts w:hint="eastAsia"/>
                <w:b/>
                <w:sz w:val="24"/>
              </w:rPr>
            </w:pPr>
            <w:r>
              <w:rPr>
                <w:rFonts w:hint="eastAsia"/>
                <w:b/>
                <w:sz w:val="24"/>
              </w:rPr>
              <w:lastRenderedPageBreak/>
              <w:t>工作业绩</w:t>
            </w:r>
          </w:p>
        </w:tc>
        <w:tc>
          <w:tcPr>
            <w:tcW w:w="1260" w:type="dxa"/>
            <w:vMerge w:val="restart"/>
            <w:vAlign w:val="center"/>
          </w:tcPr>
          <w:p w:rsidR="00A608CB" w:rsidRDefault="00A608CB" w:rsidP="00E01485">
            <w:pPr>
              <w:spacing w:line="300" w:lineRule="exact"/>
              <w:jc w:val="center"/>
              <w:rPr>
                <w:rFonts w:hint="eastAsia"/>
                <w:sz w:val="24"/>
              </w:rPr>
            </w:pPr>
            <w:r>
              <w:rPr>
                <w:rFonts w:hint="eastAsia"/>
                <w:sz w:val="24"/>
              </w:rPr>
              <w:t>项目成果</w:t>
            </w:r>
          </w:p>
        </w:tc>
        <w:tc>
          <w:tcPr>
            <w:tcW w:w="4612" w:type="dxa"/>
            <w:vAlign w:val="center"/>
          </w:tcPr>
          <w:p w:rsidR="00A608CB" w:rsidRDefault="00A608CB" w:rsidP="00E01485">
            <w:pPr>
              <w:spacing w:line="310" w:lineRule="exact"/>
              <w:rPr>
                <w:rFonts w:ascii="宋体" w:hAnsi="宋体" w:hint="eastAsia"/>
              </w:rPr>
            </w:pPr>
            <w:r>
              <w:rPr>
                <w:rFonts w:ascii="宋体" w:hAnsi="宋体" w:hint="eastAsia"/>
              </w:rPr>
              <w:t>曾参加国家科技重大专项、国家科技支撑（攻关）计划、国家“973”计划、国家“863”计划或国家自然科学基金计划等项目，项目结题</w:t>
            </w:r>
            <w:r>
              <w:rPr>
                <w:rFonts w:ascii="宋体" w:hAnsi="宋体"/>
              </w:rPr>
              <w:t>通过验收</w:t>
            </w:r>
            <w:r>
              <w:rPr>
                <w:rFonts w:ascii="宋体" w:hAnsi="宋体" w:hint="eastAsia"/>
              </w:rPr>
              <w:t>；或参加与上述项目相当的国际国内重大项目、工程，其成果达到国际领先或填补国内空白，能够推动行业技术和国民经济发展。</w:t>
            </w:r>
          </w:p>
        </w:tc>
        <w:tc>
          <w:tcPr>
            <w:tcW w:w="1260" w:type="dxa"/>
            <w:vMerge w:val="restart"/>
            <w:vAlign w:val="center"/>
          </w:tcPr>
          <w:p w:rsidR="00A608CB" w:rsidRDefault="00A608CB" w:rsidP="00E01485">
            <w:pPr>
              <w:spacing w:line="310" w:lineRule="exact"/>
              <w:jc w:val="center"/>
              <w:rPr>
                <w:rFonts w:hint="eastAsia"/>
              </w:rPr>
            </w:pPr>
            <w:r>
              <w:rPr>
                <w:rFonts w:hint="eastAsia"/>
              </w:rPr>
              <w:t>20%</w:t>
            </w:r>
          </w:p>
        </w:tc>
        <w:tc>
          <w:tcPr>
            <w:tcW w:w="811" w:type="dxa"/>
            <w:vAlign w:val="center"/>
          </w:tcPr>
          <w:p w:rsidR="00A608CB" w:rsidRDefault="00A608CB" w:rsidP="00E01485">
            <w:pPr>
              <w:spacing w:line="310" w:lineRule="exact"/>
              <w:rPr>
                <w:rFonts w:hint="eastAsia"/>
              </w:rPr>
            </w:pPr>
            <w:r>
              <w:rPr>
                <w:rFonts w:hint="eastAsia"/>
              </w:rPr>
              <w:t>100-80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spacing w:line="300" w:lineRule="exact"/>
              <w:jc w:val="center"/>
              <w:rPr>
                <w:rFonts w:hint="eastAsia"/>
                <w:sz w:val="24"/>
              </w:rPr>
            </w:pPr>
          </w:p>
        </w:tc>
        <w:tc>
          <w:tcPr>
            <w:tcW w:w="4612" w:type="dxa"/>
            <w:vAlign w:val="center"/>
          </w:tcPr>
          <w:p w:rsidR="00A608CB" w:rsidRDefault="00A608CB" w:rsidP="00E01485">
            <w:pPr>
              <w:spacing w:line="310" w:lineRule="exact"/>
              <w:rPr>
                <w:rFonts w:hint="eastAsia"/>
              </w:rPr>
            </w:pPr>
            <w:r>
              <w:rPr>
                <w:rFonts w:hint="eastAsia"/>
              </w:rPr>
              <w:t>曾参加省部级重大工程项目、国际合作项目或其他可引领行业发展、市场前景广阔的创新创业项目，其成果达到国内领先。</w:t>
            </w:r>
          </w:p>
        </w:tc>
        <w:tc>
          <w:tcPr>
            <w:tcW w:w="1260" w:type="dxa"/>
            <w:vMerge/>
            <w:vAlign w:val="center"/>
          </w:tcPr>
          <w:p w:rsidR="00A608CB" w:rsidRDefault="00A608CB" w:rsidP="00E01485">
            <w:pPr>
              <w:spacing w:line="310" w:lineRule="exact"/>
              <w:jc w:val="center"/>
              <w:rPr>
                <w:rFonts w:hint="eastAsia"/>
              </w:rPr>
            </w:pPr>
          </w:p>
        </w:tc>
        <w:tc>
          <w:tcPr>
            <w:tcW w:w="811" w:type="dxa"/>
            <w:vAlign w:val="center"/>
          </w:tcPr>
          <w:p w:rsidR="00A608CB" w:rsidRDefault="00A608CB" w:rsidP="00E01485">
            <w:pPr>
              <w:spacing w:line="310" w:lineRule="exact"/>
              <w:rPr>
                <w:rFonts w:hint="eastAsia"/>
              </w:rPr>
            </w:pPr>
            <w:r>
              <w:rPr>
                <w:rFonts w:hint="eastAsia"/>
              </w:rPr>
              <w:t>80-60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spacing w:line="300" w:lineRule="exact"/>
              <w:jc w:val="center"/>
              <w:rPr>
                <w:rFonts w:hint="eastAsia"/>
                <w:sz w:val="24"/>
              </w:rPr>
            </w:pPr>
          </w:p>
        </w:tc>
        <w:tc>
          <w:tcPr>
            <w:tcW w:w="4612" w:type="dxa"/>
            <w:vAlign w:val="center"/>
          </w:tcPr>
          <w:p w:rsidR="00A608CB" w:rsidRDefault="00A608CB" w:rsidP="00E01485">
            <w:pPr>
              <w:spacing w:line="310" w:lineRule="exact"/>
              <w:rPr>
                <w:rFonts w:hint="eastAsia"/>
              </w:rPr>
            </w:pPr>
            <w:r>
              <w:rPr>
                <w:rFonts w:hint="eastAsia"/>
              </w:rPr>
              <w:t>所从事工程技术工作对于本地区产业经济发展有积极作用。</w:t>
            </w:r>
          </w:p>
        </w:tc>
        <w:tc>
          <w:tcPr>
            <w:tcW w:w="1260" w:type="dxa"/>
            <w:vMerge/>
            <w:vAlign w:val="center"/>
          </w:tcPr>
          <w:p w:rsidR="00A608CB" w:rsidRDefault="00A608CB" w:rsidP="00E01485">
            <w:pPr>
              <w:spacing w:line="310" w:lineRule="exact"/>
              <w:jc w:val="center"/>
              <w:rPr>
                <w:rFonts w:hint="eastAsia"/>
              </w:rPr>
            </w:pPr>
          </w:p>
        </w:tc>
        <w:tc>
          <w:tcPr>
            <w:tcW w:w="811" w:type="dxa"/>
            <w:vAlign w:val="center"/>
          </w:tcPr>
          <w:p w:rsidR="00A608CB" w:rsidRDefault="00A608CB" w:rsidP="00E01485">
            <w:pPr>
              <w:spacing w:line="310" w:lineRule="exact"/>
              <w:rPr>
                <w:rFonts w:hint="eastAsia"/>
              </w:rPr>
            </w:pPr>
            <w:r>
              <w:rPr>
                <w:rFonts w:hint="eastAsia"/>
              </w:rPr>
              <w:t>60-40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spacing w:line="300" w:lineRule="exact"/>
              <w:jc w:val="center"/>
              <w:rPr>
                <w:rFonts w:hint="eastAsia"/>
                <w:sz w:val="24"/>
              </w:rPr>
            </w:pPr>
          </w:p>
        </w:tc>
        <w:tc>
          <w:tcPr>
            <w:tcW w:w="4612" w:type="dxa"/>
            <w:vAlign w:val="center"/>
          </w:tcPr>
          <w:p w:rsidR="00A608CB" w:rsidRDefault="00A608CB" w:rsidP="00E01485">
            <w:pPr>
              <w:spacing w:line="310" w:lineRule="exact"/>
              <w:rPr>
                <w:rFonts w:hint="eastAsia"/>
              </w:rPr>
            </w:pPr>
            <w:r>
              <w:rPr>
                <w:rFonts w:hint="eastAsia"/>
              </w:rPr>
              <w:t>其他具创新性工程技术工作。</w:t>
            </w:r>
          </w:p>
        </w:tc>
        <w:tc>
          <w:tcPr>
            <w:tcW w:w="1260" w:type="dxa"/>
            <w:vMerge/>
            <w:vAlign w:val="center"/>
          </w:tcPr>
          <w:p w:rsidR="00A608CB" w:rsidRDefault="00A608CB" w:rsidP="00E01485">
            <w:pPr>
              <w:spacing w:line="310" w:lineRule="exact"/>
              <w:jc w:val="center"/>
              <w:rPr>
                <w:rFonts w:hint="eastAsia"/>
              </w:rPr>
            </w:pPr>
          </w:p>
        </w:tc>
        <w:tc>
          <w:tcPr>
            <w:tcW w:w="811" w:type="dxa"/>
            <w:vAlign w:val="center"/>
          </w:tcPr>
          <w:p w:rsidR="00A608CB" w:rsidRDefault="00A608CB" w:rsidP="00E01485">
            <w:pPr>
              <w:spacing w:line="310" w:lineRule="exact"/>
              <w:rPr>
                <w:rFonts w:hint="eastAsia"/>
              </w:rPr>
            </w:pPr>
            <w:r>
              <w:rPr>
                <w:rFonts w:hint="eastAsia"/>
              </w:rPr>
              <w:t>40-0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restart"/>
            <w:vAlign w:val="center"/>
          </w:tcPr>
          <w:p w:rsidR="00A608CB" w:rsidRDefault="00A608CB" w:rsidP="00E01485">
            <w:pPr>
              <w:spacing w:line="300" w:lineRule="exact"/>
              <w:jc w:val="center"/>
              <w:rPr>
                <w:rFonts w:hint="eastAsia"/>
                <w:sz w:val="24"/>
              </w:rPr>
            </w:pPr>
            <w:r>
              <w:rPr>
                <w:rFonts w:hint="eastAsia"/>
                <w:sz w:val="24"/>
              </w:rPr>
              <w:t>专业成就</w:t>
            </w:r>
          </w:p>
        </w:tc>
        <w:tc>
          <w:tcPr>
            <w:tcW w:w="4612" w:type="dxa"/>
            <w:vAlign w:val="center"/>
          </w:tcPr>
          <w:p w:rsidR="00A608CB" w:rsidRDefault="00A608CB" w:rsidP="00E01485">
            <w:pPr>
              <w:spacing w:line="310" w:lineRule="exact"/>
              <w:rPr>
                <w:rFonts w:hint="eastAsia"/>
              </w:rPr>
            </w:pPr>
            <w:r>
              <w:rPr>
                <w:rFonts w:hint="eastAsia"/>
              </w:rPr>
              <w:t>曾</w:t>
            </w:r>
            <w:proofErr w:type="gramStart"/>
            <w:r>
              <w:rPr>
                <w:rFonts w:hint="eastAsia"/>
              </w:rPr>
              <w:t>获下列</w:t>
            </w:r>
            <w:proofErr w:type="gramEnd"/>
            <w:r>
              <w:rPr>
                <w:rFonts w:hint="eastAsia"/>
              </w:rPr>
              <w:t>任意或与之相当的荣誉、奖项：</w:t>
            </w:r>
          </w:p>
          <w:p w:rsidR="00A608CB" w:rsidRDefault="00A608CB" w:rsidP="00E01485">
            <w:pPr>
              <w:spacing w:line="310" w:lineRule="exact"/>
              <w:rPr>
                <w:rFonts w:hint="eastAsia"/>
              </w:rPr>
            </w:pPr>
            <w:r>
              <w:rPr>
                <w:rFonts w:hint="eastAsia"/>
              </w:rPr>
              <w:t>1</w:t>
            </w:r>
            <w:r>
              <w:rPr>
                <w:rFonts w:hint="eastAsia"/>
              </w:rPr>
              <w:t>、省、部级专业技术人才综合类表彰、荣誉（如：北京市优秀青年工程师）；</w:t>
            </w:r>
          </w:p>
          <w:p w:rsidR="00A608CB" w:rsidRDefault="00A608CB" w:rsidP="00E01485">
            <w:pPr>
              <w:spacing w:line="310" w:lineRule="exact"/>
              <w:rPr>
                <w:rFonts w:hint="eastAsia"/>
              </w:rPr>
            </w:pPr>
            <w:r>
              <w:rPr>
                <w:rFonts w:hint="eastAsia"/>
              </w:rPr>
              <w:t>2</w:t>
            </w:r>
            <w:r>
              <w:rPr>
                <w:rFonts w:hint="eastAsia"/>
              </w:rPr>
              <w:t>、</w:t>
            </w:r>
            <w:r>
              <w:t>国家科技进步奖二等奖前</w:t>
            </w:r>
            <w:r>
              <w:t>5</w:t>
            </w:r>
            <w:r>
              <w:t>名</w:t>
            </w:r>
            <w:r>
              <w:rPr>
                <w:rFonts w:hint="eastAsia"/>
              </w:rPr>
              <w:t>；</w:t>
            </w:r>
          </w:p>
          <w:p w:rsidR="00A608CB" w:rsidRDefault="00A608CB" w:rsidP="00E01485">
            <w:pPr>
              <w:spacing w:line="310" w:lineRule="exact"/>
              <w:rPr>
                <w:rFonts w:hint="eastAsia"/>
              </w:rPr>
            </w:pPr>
            <w:r>
              <w:rPr>
                <w:rFonts w:hint="eastAsia"/>
              </w:rPr>
              <w:t>3</w:t>
            </w:r>
            <w:r>
              <w:rPr>
                <w:rFonts w:hint="eastAsia"/>
              </w:rPr>
              <w:t>、</w:t>
            </w:r>
            <w:r>
              <w:t>省、部</w:t>
            </w:r>
            <w:r>
              <w:rPr>
                <w:rFonts w:hint="eastAsia"/>
              </w:rPr>
              <w:t>级</w:t>
            </w:r>
            <w:r>
              <w:t>科学技术奖一等奖前</w:t>
            </w:r>
            <w:r>
              <w:rPr>
                <w:rFonts w:hint="eastAsia"/>
              </w:rPr>
              <w:t>5</w:t>
            </w:r>
            <w:r>
              <w:t>名；</w:t>
            </w:r>
          </w:p>
          <w:p w:rsidR="00A608CB" w:rsidRDefault="00A608CB" w:rsidP="00E01485">
            <w:pPr>
              <w:spacing w:line="310" w:lineRule="exact"/>
              <w:rPr>
                <w:rFonts w:hint="eastAsia"/>
              </w:rPr>
            </w:pPr>
            <w:r>
              <w:rPr>
                <w:rFonts w:hint="eastAsia"/>
              </w:rPr>
              <w:t>4</w:t>
            </w:r>
            <w:r>
              <w:rPr>
                <w:rFonts w:hint="eastAsia"/>
              </w:rPr>
              <w:t>、全球</w:t>
            </w:r>
            <w:r>
              <w:rPr>
                <w:rFonts w:hint="eastAsia"/>
              </w:rPr>
              <w:t>500</w:t>
            </w:r>
            <w:r>
              <w:rPr>
                <w:rFonts w:hint="eastAsia"/>
              </w:rPr>
              <w:t>强或著名科技型跨国企业全球性专业技术类高级别荣誉（如</w:t>
            </w:r>
            <w:r>
              <w:rPr>
                <w:rFonts w:hint="eastAsia"/>
              </w:rPr>
              <w:t>IBM</w:t>
            </w:r>
            <w:r>
              <w:rPr>
                <w:rFonts w:hint="eastAsia"/>
              </w:rPr>
              <w:t>科学院院士）。</w:t>
            </w:r>
          </w:p>
        </w:tc>
        <w:tc>
          <w:tcPr>
            <w:tcW w:w="1260" w:type="dxa"/>
            <w:vMerge w:val="restart"/>
            <w:vAlign w:val="center"/>
          </w:tcPr>
          <w:p w:rsidR="00A608CB" w:rsidRDefault="00A608CB" w:rsidP="00E01485">
            <w:pPr>
              <w:spacing w:line="310" w:lineRule="exact"/>
              <w:jc w:val="center"/>
              <w:rPr>
                <w:rFonts w:hint="eastAsia"/>
              </w:rPr>
            </w:pPr>
            <w:r>
              <w:rPr>
                <w:rFonts w:hint="eastAsia"/>
              </w:rPr>
              <w:t>20%</w:t>
            </w:r>
          </w:p>
        </w:tc>
        <w:tc>
          <w:tcPr>
            <w:tcW w:w="811" w:type="dxa"/>
            <w:vAlign w:val="center"/>
          </w:tcPr>
          <w:p w:rsidR="00A608CB" w:rsidRDefault="00A608CB" w:rsidP="00E01485">
            <w:pPr>
              <w:spacing w:line="310" w:lineRule="exact"/>
              <w:rPr>
                <w:rFonts w:hint="eastAsia"/>
              </w:rPr>
            </w:pPr>
            <w:r>
              <w:rPr>
                <w:rFonts w:hint="eastAsia"/>
              </w:rPr>
              <w:t>100-80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spacing w:line="300" w:lineRule="exact"/>
              <w:jc w:val="center"/>
              <w:rPr>
                <w:rFonts w:hint="eastAsia"/>
                <w:sz w:val="24"/>
              </w:rPr>
            </w:pPr>
          </w:p>
        </w:tc>
        <w:tc>
          <w:tcPr>
            <w:tcW w:w="4612" w:type="dxa"/>
            <w:vAlign w:val="center"/>
          </w:tcPr>
          <w:p w:rsidR="00A608CB" w:rsidRDefault="00A608CB" w:rsidP="00E01485">
            <w:pPr>
              <w:spacing w:line="310" w:lineRule="exact"/>
              <w:rPr>
                <w:rFonts w:hint="eastAsia"/>
              </w:rPr>
            </w:pPr>
            <w:r>
              <w:rPr>
                <w:rFonts w:hint="eastAsia"/>
              </w:rPr>
              <w:t>曾</w:t>
            </w:r>
            <w:proofErr w:type="gramStart"/>
            <w:r>
              <w:rPr>
                <w:rFonts w:hint="eastAsia"/>
              </w:rPr>
              <w:t>获下列</w:t>
            </w:r>
            <w:proofErr w:type="gramEnd"/>
            <w:r>
              <w:rPr>
                <w:rFonts w:hint="eastAsia"/>
              </w:rPr>
              <w:t>任意或与之相当的荣誉、奖项：</w:t>
            </w:r>
          </w:p>
          <w:p w:rsidR="00A608CB" w:rsidRDefault="00A608CB" w:rsidP="00E01485">
            <w:pPr>
              <w:widowControl/>
              <w:spacing w:line="310" w:lineRule="exact"/>
              <w:rPr>
                <w:rFonts w:hint="eastAsia"/>
              </w:rPr>
            </w:pPr>
            <w:r>
              <w:rPr>
                <w:rFonts w:hint="eastAsia"/>
              </w:rPr>
              <w:t>1</w:t>
            </w:r>
            <w:r>
              <w:rPr>
                <w:rFonts w:hint="eastAsia"/>
              </w:rPr>
              <w:t>、省、部级创新类表彰、荣誉（如：北京市技术发明一等奖）；</w:t>
            </w:r>
          </w:p>
          <w:p w:rsidR="00A608CB" w:rsidRDefault="00A608CB" w:rsidP="00E01485">
            <w:pPr>
              <w:widowControl/>
              <w:spacing w:line="310" w:lineRule="exact"/>
              <w:rPr>
                <w:rFonts w:hint="eastAsia"/>
              </w:rPr>
            </w:pPr>
            <w:r>
              <w:rPr>
                <w:rFonts w:hint="eastAsia"/>
              </w:rPr>
              <w:t>2</w:t>
            </w:r>
            <w:r>
              <w:rPr>
                <w:rFonts w:hint="eastAsia"/>
              </w:rPr>
              <w:t>、</w:t>
            </w:r>
            <w:r>
              <w:t>省、部科学技术奖二等奖</w:t>
            </w:r>
            <w:r>
              <w:rPr>
                <w:rFonts w:hint="eastAsia"/>
              </w:rPr>
              <w:t>或其他相当奖项：</w:t>
            </w:r>
          </w:p>
          <w:p w:rsidR="00A608CB" w:rsidRDefault="00A608CB" w:rsidP="00E01485">
            <w:pPr>
              <w:spacing w:line="310" w:lineRule="exact"/>
              <w:rPr>
                <w:rFonts w:hint="eastAsia"/>
              </w:rPr>
            </w:pPr>
            <w:r>
              <w:rPr>
                <w:rFonts w:hint="eastAsia"/>
              </w:rPr>
              <w:t>3</w:t>
            </w:r>
            <w:r>
              <w:rPr>
                <w:rFonts w:hint="eastAsia"/>
              </w:rPr>
              <w:t>、全球</w:t>
            </w:r>
            <w:r>
              <w:rPr>
                <w:rFonts w:hint="eastAsia"/>
              </w:rPr>
              <w:t>500</w:t>
            </w:r>
            <w:r>
              <w:rPr>
                <w:rFonts w:hint="eastAsia"/>
              </w:rPr>
              <w:t>强或著名科技型跨国企业中国区专业技术类高级别荣誉；</w:t>
            </w:r>
          </w:p>
          <w:p w:rsidR="00A608CB" w:rsidRDefault="00A608CB" w:rsidP="00E01485">
            <w:pPr>
              <w:spacing w:line="310" w:lineRule="exact"/>
              <w:rPr>
                <w:rFonts w:hint="eastAsia"/>
              </w:rPr>
            </w:pPr>
            <w:r>
              <w:rPr>
                <w:rFonts w:hint="eastAsia"/>
              </w:rPr>
              <w:t>4</w:t>
            </w:r>
            <w:r>
              <w:rPr>
                <w:rFonts w:hint="eastAsia"/>
              </w:rPr>
              <w:t>、国内知名或行业龙头企业技术类高级别荣誉；</w:t>
            </w:r>
          </w:p>
          <w:p w:rsidR="00A608CB" w:rsidRDefault="00A608CB" w:rsidP="00E01485">
            <w:pPr>
              <w:spacing w:line="310" w:lineRule="exact"/>
              <w:rPr>
                <w:rFonts w:hint="eastAsia"/>
              </w:rPr>
            </w:pPr>
            <w:r>
              <w:rPr>
                <w:rFonts w:hint="eastAsia"/>
              </w:rPr>
              <w:t>5</w:t>
            </w:r>
            <w:r>
              <w:rPr>
                <w:rFonts w:hint="eastAsia"/>
              </w:rPr>
              <w:t>、国际行业技术协会高级会员等资质（如</w:t>
            </w:r>
            <w:r>
              <w:rPr>
                <w:rFonts w:hint="eastAsia"/>
              </w:rPr>
              <w:t>IEEE</w:t>
            </w:r>
            <w:r>
              <w:rPr>
                <w:rFonts w:hint="eastAsia"/>
              </w:rPr>
              <w:t>高级会员）。</w:t>
            </w:r>
          </w:p>
        </w:tc>
        <w:tc>
          <w:tcPr>
            <w:tcW w:w="1260" w:type="dxa"/>
            <w:vMerge/>
            <w:vAlign w:val="center"/>
          </w:tcPr>
          <w:p w:rsidR="00A608CB" w:rsidRDefault="00A608CB" w:rsidP="00E01485">
            <w:pPr>
              <w:spacing w:line="310" w:lineRule="exact"/>
              <w:jc w:val="center"/>
              <w:rPr>
                <w:rFonts w:hint="eastAsia"/>
              </w:rPr>
            </w:pPr>
          </w:p>
        </w:tc>
        <w:tc>
          <w:tcPr>
            <w:tcW w:w="811" w:type="dxa"/>
            <w:vAlign w:val="center"/>
          </w:tcPr>
          <w:p w:rsidR="00A608CB" w:rsidRDefault="00A608CB" w:rsidP="00E01485">
            <w:pPr>
              <w:spacing w:line="310" w:lineRule="exact"/>
              <w:rPr>
                <w:rFonts w:hint="eastAsia"/>
              </w:rPr>
            </w:pPr>
            <w:r>
              <w:rPr>
                <w:rFonts w:hint="eastAsia"/>
              </w:rPr>
              <w:t>80-60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spacing w:line="300" w:lineRule="exact"/>
              <w:jc w:val="center"/>
              <w:rPr>
                <w:rFonts w:hint="eastAsia"/>
                <w:sz w:val="24"/>
              </w:rPr>
            </w:pPr>
          </w:p>
        </w:tc>
        <w:tc>
          <w:tcPr>
            <w:tcW w:w="4612" w:type="dxa"/>
            <w:vAlign w:val="center"/>
          </w:tcPr>
          <w:p w:rsidR="00A608CB" w:rsidRDefault="00A608CB" w:rsidP="00E01485">
            <w:pPr>
              <w:spacing w:line="310" w:lineRule="exact"/>
              <w:rPr>
                <w:rFonts w:hint="eastAsia"/>
              </w:rPr>
            </w:pPr>
            <w:r>
              <w:rPr>
                <w:rFonts w:hint="eastAsia"/>
              </w:rPr>
              <w:t>曾</w:t>
            </w:r>
            <w:proofErr w:type="gramStart"/>
            <w:r>
              <w:rPr>
                <w:rFonts w:hint="eastAsia"/>
              </w:rPr>
              <w:t>获下列</w:t>
            </w:r>
            <w:proofErr w:type="gramEnd"/>
            <w:r>
              <w:rPr>
                <w:rFonts w:hint="eastAsia"/>
              </w:rPr>
              <w:t>任意或与之相当的荣誉、奖项：</w:t>
            </w:r>
          </w:p>
          <w:p w:rsidR="00A608CB" w:rsidRDefault="00A608CB" w:rsidP="00E01485">
            <w:pPr>
              <w:spacing w:line="310" w:lineRule="exact"/>
              <w:rPr>
                <w:rFonts w:hint="eastAsia"/>
              </w:rPr>
            </w:pPr>
            <w:r>
              <w:rPr>
                <w:rFonts w:hint="eastAsia"/>
              </w:rPr>
              <w:t>1</w:t>
            </w:r>
            <w:r>
              <w:rPr>
                <w:rFonts w:hint="eastAsia"/>
              </w:rPr>
              <w:t>、所在地区专业技术人才综合类表彰、荣誉；</w:t>
            </w:r>
            <w:r>
              <w:rPr>
                <w:rFonts w:hint="eastAsia"/>
              </w:rPr>
              <w:t xml:space="preserve">  </w:t>
            </w:r>
          </w:p>
          <w:p w:rsidR="00A608CB" w:rsidRDefault="00A608CB" w:rsidP="00E01485">
            <w:pPr>
              <w:spacing w:line="310" w:lineRule="exact"/>
              <w:rPr>
                <w:rFonts w:hint="eastAsia"/>
              </w:rPr>
            </w:pPr>
            <w:r>
              <w:rPr>
                <w:rFonts w:hint="eastAsia"/>
              </w:rPr>
              <w:t>2</w:t>
            </w:r>
            <w:r>
              <w:rPr>
                <w:rFonts w:hint="eastAsia"/>
              </w:rPr>
              <w:t>、所在地区科技奖项；</w:t>
            </w:r>
          </w:p>
          <w:p w:rsidR="00A608CB" w:rsidRDefault="00A608CB" w:rsidP="00E01485">
            <w:pPr>
              <w:spacing w:line="310" w:lineRule="exact"/>
              <w:rPr>
                <w:rFonts w:hint="eastAsia"/>
              </w:rPr>
            </w:pPr>
            <w:r>
              <w:rPr>
                <w:rFonts w:hint="eastAsia"/>
              </w:rPr>
              <w:t>3</w:t>
            </w:r>
            <w:r>
              <w:rPr>
                <w:rFonts w:hint="eastAsia"/>
              </w:rPr>
              <w:t>、全球</w:t>
            </w:r>
            <w:r>
              <w:rPr>
                <w:rFonts w:hint="eastAsia"/>
              </w:rPr>
              <w:t>500</w:t>
            </w:r>
            <w:r>
              <w:rPr>
                <w:rFonts w:hint="eastAsia"/>
              </w:rPr>
              <w:t>强或著名科技型跨国企业中国区专业技术类一般性荣誉；</w:t>
            </w:r>
          </w:p>
          <w:p w:rsidR="00A608CB" w:rsidRDefault="00A608CB" w:rsidP="00E01485">
            <w:pPr>
              <w:spacing w:line="310" w:lineRule="exact"/>
              <w:rPr>
                <w:rFonts w:hint="eastAsia"/>
              </w:rPr>
            </w:pPr>
            <w:r>
              <w:rPr>
                <w:rFonts w:hint="eastAsia"/>
              </w:rPr>
              <w:t>4</w:t>
            </w:r>
            <w:r>
              <w:rPr>
                <w:rFonts w:hint="eastAsia"/>
              </w:rPr>
              <w:t>、国内知名或行业龙头企业技术类一般性荣誉。</w:t>
            </w:r>
          </w:p>
        </w:tc>
        <w:tc>
          <w:tcPr>
            <w:tcW w:w="1260" w:type="dxa"/>
            <w:vMerge/>
            <w:vAlign w:val="center"/>
          </w:tcPr>
          <w:p w:rsidR="00A608CB" w:rsidRDefault="00A608CB" w:rsidP="00E01485">
            <w:pPr>
              <w:spacing w:line="310" w:lineRule="exact"/>
              <w:jc w:val="center"/>
              <w:rPr>
                <w:rFonts w:hint="eastAsia"/>
              </w:rPr>
            </w:pPr>
          </w:p>
        </w:tc>
        <w:tc>
          <w:tcPr>
            <w:tcW w:w="811" w:type="dxa"/>
            <w:vAlign w:val="center"/>
          </w:tcPr>
          <w:p w:rsidR="00A608CB" w:rsidRDefault="00A608CB" w:rsidP="00E01485">
            <w:pPr>
              <w:spacing w:line="310" w:lineRule="exact"/>
              <w:rPr>
                <w:rFonts w:hint="eastAsia"/>
              </w:rPr>
            </w:pPr>
            <w:r>
              <w:rPr>
                <w:rFonts w:hint="eastAsia"/>
              </w:rPr>
              <w:t>60-40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spacing w:line="300" w:lineRule="exact"/>
              <w:jc w:val="center"/>
              <w:rPr>
                <w:rFonts w:hint="eastAsia"/>
                <w:sz w:val="24"/>
              </w:rPr>
            </w:pPr>
          </w:p>
        </w:tc>
        <w:tc>
          <w:tcPr>
            <w:tcW w:w="4612" w:type="dxa"/>
            <w:vAlign w:val="center"/>
          </w:tcPr>
          <w:p w:rsidR="00A608CB" w:rsidRDefault="00A608CB" w:rsidP="00E01485">
            <w:pPr>
              <w:spacing w:line="310" w:lineRule="exact"/>
              <w:rPr>
                <w:rFonts w:hint="eastAsia"/>
              </w:rPr>
            </w:pPr>
            <w:r>
              <w:rPr>
                <w:rFonts w:hint="eastAsia"/>
              </w:rPr>
              <w:t>其他荣誉获奖项。</w:t>
            </w:r>
          </w:p>
        </w:tc>
        <w:tc>
          <w:tcPr>
            <w:tcW w:w="1260" w:type="dxa"/>
            <w:vMerge/>
            <w:vAlign w:val="center"/>
          </w:tcPr>
          <w:p w:rsidR="00A608CB" w:rsidRDefault="00A608CB" w:rsidP="00E01485">
            <w:pPr>
              <w:spacing w:line="310" w:lineRule="exact"/>
              <w:jc w:val="center"/>
              <w:rPr>
                <w:rFonts w:hint="eastAsia"/>
              </w:rPr>
            </w:pPr>
          </w:p>
        </w:tc>
        <w:tc>
          <w:tcPr>
            <w:tcW w:w="811" w:type="dxa"/>
            <w:vAlign w:val="center"/>
          </w:tcPr>
          <w:p w:rsidR="00A608CB" w:rsidRDefault="00A608CB" w:rsidP="00E01485">
            <w:pPr>
              <w:spacing w:line="310" w:lineRule="exact"/>
              <w:rPr>
                <w:rFonts w:hint="eastAsia"/>
              </w:rPr>
            </w:pPr>
            <w:r>
              <w:rPr>
                <w:rFonts w:hint="eastAsia"/>
              </w:rPr>
              <w:t>40-0</w:t>
            </w:r>
          </w:p>
        </w:tc>
      </w:tr>
      <w:tr w:rsidR="00A608CB" w:rsidTr="00E01485">
        <w:tc>
          <w:tcPr>
            <w:tcW w:w="1260" w:type="dxa"/>
            <w:vMerge w:val="restart"/>
            <w:vAlign w:val="center"/>
          </w:tcPr>
          <w:p w:rsidR="00A608CB" w:rsidRDefault="00A608CB" w:rsidP="00E01485">
            <w:pPr>
              <w:jc w:val="center"/>
              <w:rPr>
                <w:rFonts w:hint="eastAsia"/>
                <w:sz w:val="24"/>
              </w:rPr>
            </w:pPr>
            <w:r>
              <w:rPr>
                <w:rFonts w:hint="eastAsia"/>
                <w:b/>
                <w:sz w:val="24"/>
              </w:rPr>
              <w:t>技术水平</w:t>
            </w:r>
          </w:p>
        </w:tc>
        <w:tc>
          <w:tcPr>
            <w:tcW w:w="1260" w:type="dxa"/>
            <w:vMerge w:val="restart"/>
            <w:vAlign w:val="center"/>
          </w:tcPr>
          <w:p w:rsidR="00A608CB" w:rsidRDefault="00A608CB" w:rsidP="00E01485">
            <w:pPr>
              <w:spacing w:line="300" w:lineRule="exact"/>
              <w:jc w:val="center"/>
              <w:rPr>
                <w:rFonts w:hint="eastAsia"/>
                <w:sz w:val="24"/>
              </w:rPr>
            </w:pPr>
            <w:r>
              <w:rPr>
                <w:rFonts w:hint="eastAsia"/>
                <w:sz w:val="24"/>
              </w:rPr>
              <w:t>专业领先程度</w:t>
            </w:r>
          </w:p>
        </w:tc>
        <w:tc>
          <w:tcPr>
            <w:tcW w:w="4612" w:type="dxa"/>
            <w:vAlign w:val="center"/>
          </w:tcPr>
          <w:p w:rsidR="00A608CB" w:rsidRDefault="00A608CB" w:rsidP="00E01485">
            <w:pPr>
              <w:spacing w:line="310" w:lineRule="exact"/>
              <w:rPr>
                <w:rFonts w:hint="eastAsia"/>
              </w:rPr>
            </w:pPr>
            <w:r>
              <w:rPr>
                <w:rFonts w:hint="eastAsia"/>
              </w:rPr>
              <w:t>专业技术水平达到国际领先，对于我国在该领域的技术发展达到世界先进水平或快速缩短与世界先进水平的差距有引领作用。</w:t>
            </w:r>
          </w:p>
        </w:tc>
        <w:tc>
          <w:tcPr>
            <w:tcW w:w="1260" w:type="dxa"/>
            <w:vMerge w:val="restart"/>
            <w:vAlign w:val="center"/>
          </w:tcPr>
          <w:p w:rsidR="00A608CB" w:rsidRDefault="00A608CB" w:rsidP="00E01485">
            <w:pPr>
              <w:spacing w:line="310" w:lineRule="exact"/>
              <w:jc w:val="center"/>
              <w:rPr>
                <w:rFonts w:hint="eastAsia"/>
              </w:rPr>
            </w:pPr>
            <w:r>
              <w:rPr>
                <w:rFonts w:hint="eastAsia"/>
              </w:rPr>
              <w:t>10%</w:t>
            </w:r>
          </w:p>
        </w:tc>
        <w:tc>
          <w:tcPr>
            <w:tcW w:w="811" w:type="dxa"/>
            <w:vAlign w:val="center"/>
          </w:tcPr>
          <w:p w:rsidR="00A608CB" w:rsidRDefault="00A608CB" w:rsidP="00E01485">
            <w:pPr>
              <w:spacing w:line="310" w:lineRule="exact"/>
              <w:rPr>
                <w:rFonts w:hint="eastAsia"/>
              </w:rPr>
            </w:pPr>
            <w:r>
              <w:rPr>
                <w:rFonts w:hint="eastAsia"/>
              </w:rPr>
              <w:t>100-80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spacing w:line="300" w:lineRule="exact"/>
              <w:jc w:val="center"/>
              <w:rPr>
                <w:rFonts w:hint="eastAsia"/>
                <w:sz w:val="24"/>
              </w:rPr>
            </w:pPr>
          </w:p>
        </w:tc>
        <w:tc>
          <w:tcPr>
            <w:tcW w:w="4612" w:type="dxa"/>
            <w:vAlign w:val="center"/>
          </w:tcPr>
          <w:p w:rsidR="00A608CB" w:rsidRDefault="00A608CB" w:rsidP="00E01485">
            <w:pPr>
              <w:spacing w:line="310" w:lineRule="exact"/>
              <w:rPr>
                <w:rFonts w:hint="eastAsia"/>
              </w:rPr>
            </w:pPr>
            <w:r>
              <w:rPr>
                <w:rFonts w:hint="eastAsia"/>
              </w:rPr>
              <w:t>专业技术水平达到国内领先，对于行业整体技术发展有较大的促进作用。</w:t>
            </w:r>
          </w:p>
        </w:tc>
        <w:tc>
          <w:tcPr>
            <w:tcW w:w="1260" w:type="dxa"/>
            <w:vMerge/>
            <w:vAlign w:val="center"/>
          </w:tcPr>
          <w:p w:rsidR="00A608CB" w:rsidRDefault="00A608CB" w:rsidP="00E01485">
            <w:pPr>
              <w:spacing w:line="310" w:lineRule="exact"/>
              <w:jc w:val="center"/>
              <w:rPr>
                <w:rFonts w:hint="eastAsia"/>
              </w:rPr>
            </w:pPr>
          </w:p>
        </w:tc>
        <w:tc>
          <w:tcPr>
            <w:tcW w:w="811" w:type="dxa"/>
            <w:vAlign w:val="center"/>
          </w:tcPr>
          <w:p w:rsidR="00A608CB" w:rsidRDefault="00A608CB" w:rsidP="00E01485">
            <w:pPr>
              <w:spacing w:line="310" w:lineRule="exact"/>
              <w:rPr>
                <w:rFonts w:hint="eastAsia"/>
              </w:rPr>
            </w:pPr>
            <w:r>
              <w:rPr>
                <w:rFonts w:hint="eastAsia"/>
              </w:rPr>
              <w:t>80-60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spacing w:line="300" w:lineRule="exact"/>
              <w:jc w:val="center"/>
              <w:rPr>
                <w:rFonts w:hint="eastAsia"/>
                <w:sz w:val="24"/>
              </w:rPr>
            </w:pPr>
          </w:p>
        </w:tc>
        <w:tc>
          <w:tcPr>
            <w:tcW w:w="4612" w:type="dxa"/>
            <w:vAlign w:val="center"/>
          </w:tcPr>
          <w:p w:rsidR="00A608CB" w:rsidRDefault="00A608CB" w:rsidP="00E01485">
            <w:pPr>
              <w:spacing w:line="310" w:lineRule="exact"/>
              <w:rPr>
                <w:rFonts w:hint="eastAsia"/>
              </w:rPr>
            </w:pPr>
            <w:r>
              <w:rPr>
                <w:rFonts w:hint="eastAsia"/>
              </w:rPr>
              <w:t>专业技术水平达到本地区内同行业领先，对于本地区行业技术发展有促进作用。</w:t>
            </w:r>
          </w:p>
        </w:tc>
        <w:tc>
          <w:tcPr>
            <w:tcW w:w="1260" w:type="dxa"/>
            <w:vMerge/>
            <w:vAlign w:val="center"/>
          </w:tcPr>
          <w:p w:rsidR="00A608CB" w:rsidRDefault="00A608CB" w:rsidP="00E01485">
            <w:pPr>
              <w:spacing w:line="310" w:lineRule="exact"/>
              <w:jc w:val="center"/>
              <w:rPr>
                <w:rFonts w:hint="eastAsia"/>
              </w:rPr>
            </w:pPr>
          </w:p>
        </w:tc>
        <w:tc>
          <w:tcPr>
            <w:tcW w:w="811" w:type="dxa"/>
            <w:vAlign w:val="center"/>
          </w:tcPr>
          <w:p w:rsidR="00A608CB" w:rsidRDefault="00A608CB" w:rsidP="00E01485">
            <w:pPr>
              <w:spacing w:line="310" w:lineRule="exact"/>
              <w:rPr>
                <w:rFonts w:hint="eastAsia"/>
              </w:rPr>
            </w:pPr>
            <w:r>
              <w:rPr>
                <w:rFonts w:hint="eastAsia"/>
              </w:rPr>
              <w:t>60-40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spacing w:line="300" w:lineRule="exact"/>
              <w:jc w:val="center"/>
              <w:rPr>
                <w:rFonts w:hint="eastAsia"/>
                <w:sz w:val="24"/>
              </w:rPr>
            </w:pPr>
          </w:p>
        </w:tc>
        <w:tc>
          <w:tcPr>
            <w:tcW w:w="4612" w:type="dxa"/>
            <w:vAlign w:val="center"/>
          </w:tcPr>
          <w:p w:rsidR="00A608CB" w:rsidRDefault="00A608CB" w:rsidP="00E01485">
            <w:pPr>
              <w:spacing w:line="310" w:lineRule="exact"/>
              <w:rPr>
                <w:rFonts w:hint="eastAsia"/>
              </w:rPr>
            </w:pPr>
            <w:r>
              <w:rPr>
                <w:rFonts w:hint="eastAsia"/>
              </w:rPr>
              <w:t>专业技术水平在本企业内领先，对企业发展有促进作用。</w:t>
            </w:r>
          </w:p>
        </w:tc>
        <w:tc>
          <w:tcPr>
            <w:tcW w:w="1260" w:type="dxa"/>
            <w:vMerge/>
            <w:vAlign w:val="center"/>
          </w:tcPr>
          <w:p w:rsidR="00A608CB" w:rsidRDefault="00A608CB" w:rsidP="00E01485">
            <w:pPr>
              <w:spacing w:line="310" w:lineRule="exact"/>
              <w:jc w:val="center"/>
              <w:rPr>
                <w:rFonts w:hint="eastAsia"/>
              </w:rPr>
            </w:pPr>
          </w:p>
        </w:tc>
        <w:tc>
          <w:tcPr>
            <w:tcW w:w="811" w:type="dxa"/>
            <w:vAlign w:val="center"/>
          </w:tcPr>
          <w:p w:rsidR="00A608CB" w:rsidRDefault="00A608CB" w:rsidP="00E01485">
            <w:pPr>
              <w:spacing w:line="310" w:lineRule="exact"/>
              <w:rPr>
                <w:rFonts w:hint="eastAsia"/>
              </w:rPr>
            </w:pPr>
            <w:r>
              <w:rPr>
                <w:rFonts w:hint="eastAsia"/>
              </w:rPr>
              <w:t>40-0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restart"/>
            <w:vAlign w:val="center"/>
          </w:tcPr>
          <w:p w:rsidR="00A608CB" w:rsidRDefault="00A608CB" w:rsidP="00E01485">
            <w:pPr>
              <w:jc w:val="center"/>
              <w:rPr>
                <w:rFonts w:hint="eastAsia"/>
                <w:sz w:val="24"/>
              </w:rPr>
            </w:pPr>
            <w:r>
              <w:rPr>
                <w:rFonts w:hint="eastAsia"/>
                <w:sz w:val="24"/>
              </w:rPr>
              <w:t>成果转化水平</w:t>
            </w:r>
          </w:p>
        </w:tc>
        <w:tc>
          <w:tcPr>
            <w:tcW w:w="4612" w:type="dxa"/>
            <w:vAlign w:val="center"/>
          </w:tcPr>
          <w:p w:rsidR="00A608CB" w:rsidRDefault="00A608CB" w:rsidP="00E01485">
            <w:pPr>
              <w:spacing w:line="310" w:lineRule="exact"/>
              <w:rPr>
                <w:rFonts w:hint="eastAsia"/>
              </w:rPr>
            </w:pPr>
            <w:r>
              <w:rPr>
                <w:rFonts w:hint="eastAsia"/>
              </w:rPr>
              <w:t>所拥有的自主知识产权完全实现产业化，形成的主导产品市场竞争力较强，市场占有率高，市场营销体系开发较为完善，已取得较好的经济效益，具有广阔的市场发展前景。</w:t>
            </w:r>
          </w:p>
        </w:tc>
        <w:tc>
          <w:tcPr>
            <w:tcW w:w="1260" w:type="dxa"/>
            <w:vMerge w:val="restart"/>
            <w:vAlign w:val="center"/>
          </w:tcPr>
          <w:p w:rsidR="00A608CB" w:rsidRDefault="00A608CB" w:rsidP="00E01485">
            <w:pPr>
              <w:spacing w:line="310" w:lineRule="exact"/>
              <w:jc w:val="center"/>
              <w:rPr>
                <w:rFonts w:hint="eastAsia"/>
              </w:rPr>
            </w:pPr>
            <w:r>
              <w:rPr>
                <w:rFonts w:hint="eastAsia"/>
              </w:rPr>
              <w:t>10%</w:t>
            </w:r>
          </w:p>
        </w:tc>
        <w:tc>
          <w:tcPr>
            <w:tcW w:w="811" w:type="dxa"/>
            <w:vAlign w:val="center"/>
          </w:tcPr>
          <w:p w:rsidR="00A608CB" w:rsidRDefault="00A608CB" w:rsidP="00E01485">
            <w:pPr>
              <w:spacing w:line="310" w:lineRule="exact"/>
              <w:rPr>
                <w:rFonts w:hint="eastAsia"/>
              </w:rPr>
            </w:pPr>
            <w:r>
              <w:rPr>
                <w:rFonts w:hint="eastAsia"/>
              </w:rPr>
              <w:t>100-80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jc w:val="center"/>
              <w:rPr>
                <w:rFonts w:hint="eastAsia"/>
                <w:sz w:val="24"/>
              </w:rPr>
            </w:pPr>
          </w:p>
        </w:tc>
        <w:tc>
          <w:tcPr>
            <w:tcW w:w="4612" w:type="dxa"/>
            <w:vAlign w:val="center"/>
          </w:tcPr>
          <w:p w:rsidR="00A608CB" w:rsidRDefault="00A608CB" w:rsidP="00E01485">
            <w:pPr>
              <w:rPr>
                <w:rFonts w:hint="eastAsia"/>
              </w:rPr>
            </w:pPr>
            <w:r>
              <w:rPr>
                <w:rFonts w:hint="eastAsia"/>
              </w:rPr>
              <w:t>所拥有的自主知识产权实现产业化，主导产品具有一定的市场竞争力，市场占有率较高，市场营销体系已形成，市场发展前景较明朗。</w:t>
            </w:r>
          </w:p>
        </w:tc>
        <w:tc>
          <w:tcPr>
            <w:tcW w:w="1260" w:type="dxa"/>
            <w:vMerge/>
            <w:vAlign w:val="center"/>
          </w:tcPr>
          <w:p w:rsidR="00A608CB" w:rsidRDefault="00A608CB" w:rsidP="00E01485">
            <w:pPr>
              <w:jc w:val="center"/>
              <w:rPr>
                <w:rFonts w:hint="eastAsia"/>
              </w:rPr>
            </w:pPr>
          </w:p>
        </w:tc>
        <w:tc>
          <w:tcPr>
            <w:tcW w:w="811" w:type="dxa"/>
            <w:vAlign w:val="center"/>
          </w:tcPr>
          <w:p w:rsidR="00A608CB" w:rsidRDefault="00A608CB" w:rsidP="00E01485">
            <w:pPr>
              <w:rPr>
                <w:rFonts w:hint="eastAsia"/>
              </w:rPr>
            </w:pPr>
            <w:r>
              <w:rPr>
                <w:rFonts w:hint="eastAsia"/>
              </w:rPr>
              <w:t>80-60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jc w:val="center"/>
              <w:rPr>
                <w:rFonts w:hint="eastAsia"/>
                <w:sz w:val="24"/>
              </w:rPr>
            </w:pPr>
          </w:p>
        </w:tc>
        <w:tc>
          <w:tcPr>
            <w:tcW w:w="4612" w:type="dxa"/>
            <w:vAlign w:val="center"/>
          </w:tcPr>
          <w:p w:rsidR="00A608CB" w:rsidRDefault="00A608CB" w:rsidP="00E01485">
            <w:pPr>
              <w:rPr>
                <w:rFonts w:hint="eastAsia"/>
              </w:rPr>
            </w:pPr>
            <w:r>
              <w:rPr>
                <w:rFonts w:hint="eastAsia"/>
              </w:rPr>
              <w:t>所拥有的自主知识产权部分或正在实现产业化，市场发展前景不明朗。</w:t>
            </w:r>
          </w:p>
        </w:tc>
        <w:tc>
          <w:tcPr>
            <w:tcW w:w="1260" w:type="dxa"/>
            <w:vMerge/>
            <w:vAlign w:val="center"/>
          </w:tcPr>
          <w:p w:rsidR="00A608CB" w:rsidRDefault="00A608CB" w:rsidP="00E01485">
            <w:pPr>
              <w:jc w:val="center"/>
              <w:rPr>
                <w:rFonts w:hint="eastAsia"/>
              </w:rPr>
            </w:pPr>
          </w:p>
        </w:tc>
        <w:tc>
          <w:tcPr>
            <w:tcW w:w="811" w:type="dxa"/>
            <w:vAlign w:val="center"/>
          </w:tcPr>
          <w:p w:rsidR="00A608CB" w:rsidRDefault="00A608CB" w:rsidP="00E01485">
            <w:pPr>
              <w:rPr>
                <w:rFonts w:hint="eastAsia"/>
              </w:rPr>
            </w:pPr>
            <w:r>
              <w:rPr>
                <w:rFonts w:hint="eastAsia"/>
              </w:rPr>
              <w:t>60-40</w:t>
            </w:r>
          </w:p>
        </w:tc>
      </w:tr>
      <w:tr w:rsidR="00A608CB" w:rsidTr="00E01485">
        <w:tc>
          <w:tcPr>
            <w:tcW w:w="1260" w:type="dxa"/>
            <w:vMerge/>
            <w:vAlign w:val="center"/>
          </w:tcPr>
          <w:p w:rsidR="00A608CB" w:rsidRDefault="00A608CB" w:rsidP="00E01485">
            <w:pPr>
              <w:jc w:val="center"/>
              <w:rPr>
                <w:rFonts w:hint="eastAsia"/>
                <w:sz w:val="24"/>
              </w:rPr>
            </w:pPr>
          </w:p>
        </w:tc>
        <w:tc>
          <w:tcPr>
            <w:tcW w:w="1260" w:type="dxa"/>
            <w:vMerge/>
            <w:vAlign w:val="center"/>
          </w:tcPr>
          <w:p w:rsidR="00A608CB" w:rsidRDefault="00A608CB" w:rsidP="00E01485">
            <w:pPr>
              <w:jc w:val="center"/>
              <w:rPr>
                <w:rFonts w:hint="eastAsia"/>
                <w:sz w:val="24"/>
              </w:rPr>
            </w:pPr>
          </w:p>
        </w:tc>
        <w:tc>
          <w:tcPr>
            <w:tcW w:w="4612" w:type="dxa"/>
            <w:vAlign w:val="center"/>
          </w:tcPr>
          <w:p w:rsidR="00A608CB" w:rsidRDefault="00A608CB" w:rsidP="00E01485">
            <w:pPr>
              <w:rPr>
                <w:rFonts w:hint="eastAsia"/>
              </w:rPr>
            </w:pPr>
            <w:r>
              <w:rPr>
                <w:rFonts w:hint="eastAsia"/>
              </w:rPr>
              <w:t>所拥有的自主知识产权尚未产业化。</w:t>
            </w:r>
          </w:p>
        </w:tc>
        <w:tc>
          <w:tcPr>
            <w:tcW w:w="1260" w:type="dxa"/>
            <w:vMerge/>
            <w:vAlign w:val="center"/>
          </w:tcPr>
          <w:p w:rsidR="00A608CB" w:rsidRDefault="00A608CB" w:rsidP="00E01485">
            <w:pPr>
              <w:jc w:val="center"/>
              <w:rPr>
                <w:rFonts w:hint="eastAsia"/>
              </w:rPr>
            </w:pPr>
          </w:p>
        </w:tc>
        <w:tc>
          <w:tcPr>
            <w:tcW w:w="811" w:type="dxa"/>
            <w:vAlign w:val="center"/>
          </w:tcPr>
          <w:p w:rsidR="00A608CB" w:rsidRDefault="00A608CB" w:rsidP="00E01485">
            <w:pPr>
              <w:rPr>
                <w:rFonts w:hint="eastAsia"/>
              </w:rPr>
            </w:pPr>
            <w:r>
              <w:rPr>
                <w:rFonts w:hint="eastAsia"/>
              </w:rPr>
              <w:t>40-0</w:t>
            </w:r>
          </w:p>
        </w:tc>
      </w:tr>
    </w:tbl>
    <w:p w:rsidR="00A608CB" w:rsidRDefault="00A608CB" w:rsidP="00A608CB"/>
    <w:p w:rsidR="00A608CB" w:rsidRDefault="00A608CB" w:rsidP="00A608CB">
      <w:pPr>
        <w:rPr>
          <w:rFonts w:hint="eastAsia"/>
          <w:sz w:val="24"/>
        </w:rPr>
      </w:pPr>
      <w:r>
        <w:rPr>
          <w:rFonts w:hint="eastAsia"/>
          <w:sz w:val="24"/>
        </w:rPr>
        <w:t>注：凡在日常专业技术工作或申报中存在学术剽窃、弄虚作假等有违学术道德或职业道德行为的，一律取消申报资格。</w:t>
      </w:r>
    </w:p>
    <w:p w:rsidR="00A608CB" w:rsidRDefault="00A608CB" w:rsidP="00A608CB">
      <w:pPr>
        <w:spacing w:line="360" w:lineRule="auto"/>
        <w:rPr>
          <w:rFonts w:ascii="仿宋_GB2312" w:eastAsia="仿宋_GB2312" w:hint="eastAsia"/>
          <w:sz w:val="32"/>
          <w:szCs w:val="32"/>
        </w:rPr>
      </w:pPr>
    </w:p>
    <w:p w:rsidR="00A608CB" w:rsidRDefault="00A608CB" w:rsidP="00A608CB">
      <w:pPr>
        <w:spacing w:line="360" w:lineRule="auto"/>
        <w:ind w:firstLineChars="1399" w:firstLine="4477"/>
        <w:rPr>
          <w:rFonts w:ascii="仿宋_GB2312" w:eastAsia="仿宋_GB2312" w:hint="eastAsia"/>
          <w:sz w:val="32"/>
          <w:szCs w:val="32"/>
        </w:rPr>
      </w:pPr>
    </w:p>
    <w:p w:rsidR="00A608CB" w:rsidRDefault="00A608CB" w:rsidP="00A608CB">
      <w:pPr>
        <w:spacing w:line="360" w:lineRule="auto"/>
        <w:ind w:firstLineChars="1399" w:firstLine="4477"/>
        <w:rPr>
          <w:rFonts w:ascii="仿宋_GB2312" w:eastAsia="仿宋_GB2312" w:hint="eastAsia"/>
          <w:sz w:val="32"/>
          <w:szCs w:val="32"/>
        </w:rPr>
      </w:pPr>
    </w:p>
    <w:p w:rsidR="00A608CB" w:rsidRDefault="00A608CB" w:rsidP="00A608CB">
      <w:pPr>
        <w:spacing w:line="360" w:lineRule="auto"/>
        <w:ind w:firstLineChars="1399" w:firstLine="4477"/>
        <w:rPr>
          <w:rFonts w:ascii="仿宋_GB2312" w:eastAsia="仿宋_GB2312" w:hint="eastAsia"/>
          <w:sz w:val="32"/>
          <w:szCs w:val="32"/>
        </w:rPr>
      </w:pPr>
    </w:p>
    <w:p w:rsidR="00A608CB" w:rsidRDefault="00A608CB" w:rsidP="00A608CB">
      <w:pPr>
        <w:spacing w:line="360" w:lineRule="auto"/>
        <w:ind w:firstLineChars="1399" w:firstLine="4477"/>
        <w:rPr>
          <w:rFonts w:ascii="仿宋_GB2312" w:eastAsia="仿宋_GB2312" w:hint="eastAsia"/>
          <w:sz w:val="32"/>
          <w:szCs w:val="32"/>
        </w:rPr>
      </w:pPr>
    </w:p>
    <w:p w:rsidR="00A608CB" w:rsidRDefault="00A608CB" w:rsidP="00A608CB">
      <w:pPr>
        <w:jc w:val="left"/>
        <w:rPr>
          <w:rFonts w:ascii="仿宋_GB2312" w:eastAsia="仿宋_GB2312" w:hAnsi="仿宋_GB2312" w:hint="eastAsia"/>
          <w:bCs/>
          <w:sz w:val="32"/>
          <w:szCs w:val="44"/>
        </w:rPr>
      </w:pPr>
    </w:p>
    <w:p w:rsidR="00A608CB" w:rsidRDefault="00A608CB" w:rsidP="00A608CB">
      <w:pPr>
        <w:jc w:val="left"/>
        <w:rPr>
          <w:rFonts w:ascii="仿宋_GB2312" w:eastAsia="仿宋_GB2312" w:hAnsi="仿宋_GB2312" w:hint="eastAsia"/>
          <w:bCs/>
          <w:sz w:val="32"/>
          <w:szCs w:val="44"/>
        </w:rPr>
      </w:pPr>
    </w:p>
    <w:p w:rsidR="00A608CB" w:rsidRDefault="00A608CB" w:rsidP="00A608CB">
      <w:pPr>
        <w:jc w:val="left"/>
        <w:rPr>
          <w:rFonts w:ascii="仿宋_GB2312" w:eastAsia="仿宋_GB2312" w:hAnsi="仿宋_GB2312" w:hint="eastAsia"/>
          <w:bCs/>
          <w:sz w:val="32"/>
          <w:szCs w:val="44"/>
        </w:rPr>
      </w:pPr>
    </w:p>
    <w:p w:rsidR="00A608CB" w:rsidRDefault="00A608CB" w:rsidP="00A608CB">
      <w:pPr>
        <w:jc w:val="left"/>
        <w:rPr>
          <w:rFonts w:ascii="仿宋_GB2312" w:eastAsia="仿宋_GB2312" w:hAnsi="仿宋_GB2312" w:hint="eastAsia"/>
          <w:bCs/>
          <w:sz w:val="32"/>
          <w:szCs w:val="44"/>
        </w:rPr>
      </w:pPr>
    </w:p>
    <w:p w:rsidR="00A608CB" w:rsidRDefault="00A608CB" w:rsidP="00A608CB">
      <w:pPr>
        <w:jc w:val="left"/>
        <w:rPr>
          <w:rFonts w:ascii="仿宋_GB2312" w:eastAsia="仿宋_GB2312" w:hAnsi="仿宋_GB2312" w:hint="eastAsia"/>
          <w:bCs/>
          <w:sz w:val="32"/>
          <w:szCs w:val="44"/>
        </w:rPr>
      </w:pPr>
    </w:p>
    <w:p w:rsidR="00A608CB" w:rsidRDefault="00A608CB" w:rsidP="00A608CB">
      <w:pPr>
        <w:jc w:val="left"/>
        <w:rPr>
          <w:rFonts w:ascii="仿宋_GB2312" w:eastAsia="仿宋_GB2312" w:hAnsi="仿宋_GB2312" w:hint="eastAsia"/>
          <w:bCs/>
          <w:sz w:val="32"/>
          <w:szCs w:val="44"/>
        </w:rPr>
      </w:pPr>
    </w:p>
    <w:p w:rsidR="00A608CB" w:rsidRDefault="00A608CB" w:rsidP="00A608CB">
      <w:pPr>
        <w:jc w:val="left"/>
        <w:rPr>
          <w:rFonts w:ascii="仿宋_GB2312" w:eastAsia="仿宋_GB2312" w:hAnsi="仿宋_GB2312" w:hint="eastAsia"/>
          <w:bCs/>
          <w:sz w:val="32"/>
          <w:szCs w:val="44"/>
        </w:rPr>
      </w:pPr>
    </w:p>
    <w:p w:rsidR="00A608CB" w:rsidRDefault="00A608CB" w:rsidP="00A608CB">
      <w:pPr>
        <w:jc w:val="left"/>
        <w:rPr>
          <w:rFonts w:ascii="仿宋_GB2312" w:eastAsia="仿宋_GB2312" w:hAnsi="仿宋_GB2312" w:hint="eastAsia"/>
          <w:bCs/>
          <w:sz w:val="32"/>
          <w:szCs w:val="44"/>
        </w:rPr>
      </w:pPr>
    </w:p>
    <w:p w:rsidR="00F03DC9" w:rsidRPr="00A608CB" w:rsidRDefault="00A608CB">
      <w:bookmarkStart w:id="0" w:name="_GoBack"/>
      <w:bookmarkEnd w:id="0"/>
    </w:p>
    <w:sectPr w:rsidR="00F03DC9" w:rsidRPr="00A608C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08CB"/>
    <w:rsid w:val="00637332"/>
    <w:rsid w:val="00A608CB"/>
    <w:rsid w:val="00AF6100"/>
    <w:rsid w:val="00BC3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7CE385-EB19-409E-9957-B4666736A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08C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322</Words>
  <Characters>1840</Characters>
  <Application>Microsoft Office Word</Application>
  <DocSecurity>0</DocSecurity>
  <Lines>15</Lines>
  <Paragraphs>4</Paragraphs>
  <ScaleCrop>false</ScaleCrop>
  <Company/>
  <LinksUpToDate>false</LinksUpToDate>
  <CharactersWithSpaces>2158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LongLong</dc:creator>
  <cp:keywords/>
  <dc:description/>
  <cp:lastModifiedBy>LongLong</cp:lastModifiedBy>
  <cp:revision>1</cp:revision>
  <dcterms:created xsi:type="dcterms:W3CDTF">2016-11-22T08:06:00Z</dcterms:created>
  <dcterms:modified xsi:type="dcterms:W3CDTF">2016-11-22T08:06:00Z</dcterms:modified>
</cp:coreProperties>
</file>