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0EB" w:rsidRPr="00D5359B" w:rsidRDefault="002530EB" w:rsidP="002530EB">
      <w:pPr>
        <w:spacing w:line="540" w:lineRule="exact"/>
        <w:rPr>
          <w:rFonts w:ascii="黑体" w:eastAsia="黑体" w:hAnsi="黑体"/>
          <w:b/>
          <w:sz w:val="44"/>
          <w:szCs w:val="44"/>
        </w:rPr>
      </w:pPr>
      <w:r w:rsidRPr="00D5359B">
        <w:rPr>
          <w:rFonts w:ascii="黑体" w:eastAsia="黑体" w:hAnsi="黑体" w:hint="eastAsia"/>
          <w:szCs w:val="32"/>
        </w:rPr>
        <w:t>附件1</w:t>
      </w:r>
    </w:p>
    <w:p w:rsidR="002530EB" w:rsidRDefault="002530EB" w:rsidP="002530EB">
      <w:pPr>
        <w:widowControl/>
        <w:spacing w:line="520" w:lineRule="exact"/>
        <w:jc w:val="center"/>
        <w:rPr>
          <w:rFonts w:eastAsia="华文中宋" w:hAnsi="华文中宋"/>
          <w:b/>
          <w:bCs/>
          <w:color w:val="333333"/>
          <w:kern w:val="0"/>
          <w:sz w:val="44"/>
          <w:szCs w:val="44"/>
        </w:rPr>
      </w:pPr>
    </w:p>
    <w:p w:rsidR="002530EB" w:rsidRPr="00E21A64" w:rsidRDefault="002530EB" w:rsidP="002530EB">
      <w:pPr>
        <w:widowControl/>
        <w:spacing w:line="520" w:lineRule="exact"/>
        <w:jc w:val="center"/>
        <w:rPr>
          <w:rFonts w:ascii="方正小标宋简体" w:eastAsia="方正小标宋简体" w:hAnsi="华文中宋"/>
          <w:color w:val="000000"/>
          <w:sz w:val="44"/>
          <w:szCs w:val="44"/>
        </w:rPr>
      </w:pPr>
      <w:r w:rsidRPr="00E21A64">
        <w:rPr>
          <w:rFonts w:ascii="方正小标宋简体" w:eastAsia="方正小标宋简体" w:hAnsi="华文中宋" w:hint="eastAsia"/>
          <w:bCs/>
          <w:color w:val="000000"/>
          <w:kern w:val="0"/>
          <w:sz w:val="44"/>
          <w:szCs w:val="44"/>
        </w:rPr>
        <w:t>第</w:t>
      </w:r>
      <w:r w:rsidRPr="00E21A64">
        <w:rPr>
          <w:rFonts w:ascii="方正小标宋简体" w:eastAsia="方正小标宋简体" w:hint="eastAsia"/>
          <w:bCs/>
          <w:color w:val="000000"/>
          <w:kern w:val="0"/>
          <w:sz w:val="44"/>
          <w:szCs w:val="44"/>
        </w:rPr>
        <w:t>58</w:t>
      </w:r>
      <w:r w:rsidRPr="00E21A64">
        <w:rPr>
          <w:rFonts w:ascii="方正小标宋简体" w:eastAsia="方正小标宋简体" w:hAnsi="华文中宋" w:hint="eastAsia"/>
          <w:bCs/>
          <w:color w:val="000000"/>
          <w:kern w:val="0"/>
          <w:sz w:val="44"/>
          <w:szCs w:val="44"/>
        </w:rPr>
        <w:t>届北京市中学生田径运动会</w:t>
      </w:r>
    </w:p>
    <w:p w:rsidR="002530EB" w:rsidRPr="00E21A64" w:rsidRDefault="002530EB" w:rsidP="002530EB">
      <w:pPr>
        <w:spacing w:line="52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E21A64">
        <w:rPr>
          <w:rFonts w:ascii="方正小标宋简体" w:eastAsia="方正小标宋简体" w:hAnsi="华文中宋" w:hint="eastAsia"/>
          <w:color w:val="000000"/>
          <w:sz w:val="44"/>
          <w:szCs w:val="44"/>
        </w:rPr>
        <w:t>竞赛规程</w:t>
      </w:r>
    </w:p>
    <w:p w:rsidR="002530EB" w:rsidRPr="00D7316D" w:rsidRDefault="002530EB" w:rsidP="002530EB">
      <w:pPr>
        <w:spacing w:line="520" w:lineRule="exact"/>
        <w:ind w:firstLineChars="200" w:firstLine="880"/>
        <w:jc w:val="center"/>
        <w:rPr>
          <w:rFonts w:ascii="黑体" w:eastAsia="黑体" w:hAnsi="黑体"/>
          <w:bCs/>
          <w:sz w:val="44"/>
          <w:szCs w:val="44"/>
        </w:rPr>
      </w:pPr>
    </w:p>
    <w:p w:rsidR="002530EB" w:rsidRPr="00D7316D" w:rsidRDefault="002530EB" w:rsidP="002530EB">
      <w:pPr>
        <w:spacing w:line="520" w:lineRule="exact"/>
        <w:ind w:firstLineChars="200" w:firstLine="640"/>
        <w:rPr>
          <w:rFonts w:ascii="黑体" w:eastAsia="黑体" w:hAnsi="黑体" w:cs="宋体"/>
          <w:color w:val="343434"/>
          <w:kern w:val="0"/>
          <w:szCs w:val="32"/>
        </w:rPr>
      </w:pPr>
      <w:r w:rsidRPr="00D7316D">
        <w:rPr>
          <w:rFonts w:ascii="黑体" w:eastAsia="黑体" w:hAnsi="黑体" w:cs="宋体" w:hint="eastAsia"/>
          <w:color w:val="343434"/>
          <w:kern w:val="0"/>
          <w:szCs w:val="32"/>
        </w:rPr>
        <w:t>一、组织机构</w:t>
      </w:r>
    </w:p>
    <w:p w:rsidR="002530EB" w:rsidRPr="00D7316D" w:rsidRDefault="002530EB" w:rsidP="002530EB">
      <w:pPr>
        <w:spacing w:line="520" w:lineRule="exact"/>
        <w:ind w:firstLineChars="200" w:firstLine="640"/>
        <w:rPr>
          <w:rFonts w:ascii="仿宋" w:eastAsia="仿宋" w:hAnsi="仿宋"/>
          <w:szCs w:val="32"/>
        </w:rPr>
      </w:pPr>
      <w:r w:rsidRPr="00D5359B">
        <w:rPr>
          <w:rFonts w:ascii="楷体_GB2312" w:eastAsia="楷体_GB2312" w:hAnsi="仿宋" w:hint="eastAsia"/>
          <w:szCs w:val="32"/>
        </w:rPr>
        <w:t>（一）主办单位：</w:t>
      </w:r>
      <w:r w:rsidRPr="002815C0">
        <w:rPr>
          <w:rFonts w:ascii="仿宋_GB2312" w:hAnsi="仿宋" w:hint="eastAsia"/>
          <w:szCs w:val="32"/>
        </w:rPr>
        <w:t>北京市教育委员会</w:t>
      </w:r>
    </w:p>
    <w:p w:rsidR="002530EB" w:rsidRPr="002815C0" w:rsidRDefault="002530EB" w:rsidP="002530EB">
      <w:pPr>
        <w:spacing w:line="520" w:lineRule="exact"/>
        <w:ind w:firstLineChars="1019" w:firstLine="3261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北京市体育局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D5359B">
        <w:rPr>
          <w:rFonts w:ascii="楷体_GB2312" w:eastAsia="楷体_GB2312" w:hAnsi="仿宋" w:hint="eastAsia"/>
          <w:szCs w:val="32"/>
        </w:rPr>
        <w:t>（二）承办单位：</w:t>
      </w:r>
      <w:r w:rsidRPr="002815C0">
        <w:rPr>
          <w:rFonts w:ascii="仿宋_GB2312" w:hAnsi="仿宋" w:hint="eastAsia"/>
          <w:szCs w:val="32"/>
        </w:rPr>
        <w:t>北京学生活动管理中心</w:t>
      </w:r>
    </w:p>
    <w:p w:rsidR="002530EB" w:rsidRPr="002815C0" w:rsidRDefault="002530EB" w:rsidP="002530EB">
      <w:pPr>
        <w:spacing w:line="520" w:lineRule="exact"/>
        <w:ind w:firstLineChars="1019" w:firstLine="3261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海淀区教育委员会</w:t>
      </w:r>
    </w:p>
    <w:p w:rsidR="002530EB" w:rsidRPr="002815C0" w:rsidRDefault="002530EB" w:rsidP="002530EB">
      <w:pPr>
        <w:spacing w:line="520" w:lineRule="exact"/>
        <w:ind w:firstLineChars="1000" w:firstLine="320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海淀区体育局</w:t>
      </w:r>
    </w:p>
    <w:p w:rsidR="002530EB" w:rsidRPr="005F6392" w:rsidRDefault="002530EB" w:rsidP="002530EB">
      <w:pPr>
        <w:spacing w:line="520" w:lineRule="exact"/>
        <w:ind w:firstLineChars="200" w:firstLine="640"/>
        <w:rPr>
          <w:rFonts w:ascii="黑体" w:eastAsia="黑体" w:hAnsi="黑体" w:cs="宋体"/>
          <w:color w:val="000000"/>
          <w:kern w:val="0"/>
          <w:szCs w:val="32"/>
        </w:rPr>
      </w:pPr>
      <w:r w:rsidRPr="005F6392">
        <w:rPr>
          <w:rFonts w:ascii="黑体" w:eastAsia="黑体" w:hAnsi="黑体" w:cs="宋体" w:hint="eastAsia"/>
          <w:color w:val="000000"/>
          <w:kern w:val="0"/>
          <w:szCs w:val="32"/>
        </w:rPr>
        <w:t>二、比赛时间</w:t>
      </w:r>
    </w:p>
    <w:p w:rsidR="002530EB" w:rsidRPr="005F6392" w:rsidRDefault="002530EB" w:rsidP="002530EB">
      <w:pPr>
        <w:spacing w:line="520" w:lineRule="exact"/>
        <w:ind w:firstLineChars="200" w:firstLine="640"/>
        <w:rPr>
          <w:rFonts w:ascii="仿宋_GB2312" w:hAnsi="仿宋"/>
          <w:color w:val="000000"/>
          <w:spacing w:val="-20"/>
          <w:szCs w:val="32"/>
        </w:rPr>
      </w:pPr>
      <w:r w:rsidRPr="005F6392">
        <w:rPr>
          <w:rFonts w:ascii="仿宋_GB2312" w:hAnsi="仿宋" w:hint="eastAsia"/>
          <w:color w:val="000000"/>
          <w:szCs w:val="32"/>
        </w:rPr>
        <w:t>2020年10月23日、24日、25日</w:t>
      </w:r>
    </w:p>
    <w:p w:rsidR="002530EB" w:rsidRPr="005F6392" w:rsidRDefault="002530EB" w:rsidP="002530EB">
      <w:pPr>
        <w:spacing w:line="520" w:lineRule="exact"/>
        <w:ind w:firstLineChars="200" w:firstLine="640"/>
        <w:rPr>
          <w:rFonts w:ascii="黑体" w:eastAsia="黑体" w:hAnsi="黑体" w:cs="宋体"/>
          <w:color w:val="000000"/>
          <w:kern w:val="0"/>
          <w:szCs w:val="32"/>
        </w:rPr>
      </w:pPr>
      <w:r w:rsidRPr="005F6392">
        <w:rPr>
          <w:rFonts w:ascii="黑体" w:eastAsia="黑体" w:hAnsi="黑体" w:cs="宋体" w:hint="eastAsia"/>
          <w:color w:val="000000"/>
          <w:kern w:val="0"/>
          <w:szCs w:val="32"/>
        </w:rPr>
        <w:t>三、比赛地点</w:t>
      </w:r>
    </w:p>
    <w:p w:rsidR="002530EB" w:rsidRPr="005F6392" w:rsidRDefault="002530EB" w:rsidP="002530EB">
      <w:pPr>
        <w:spacing w:line="520" w:lineRule="exact"/>
        <w:ind w:firstLineChars="200" w:firstLine="640"/>
        <w:rPr>
          <w:rFonts w:ascii="仿宋_GB2312" w:hAnsi="仿宋"/>
          <w:color w:val="000000"/>
          <w:szCs w:val="32"/>
        </w:rPr>
      </w:pPr>
      <w:r w:rsidRPr="005F6392">
        <w:rPr>
          <w:rFonts w:ascii="仿宋_GB2312" w:hAnsi="仿宋" w:hint="eastAsia"/>
          <w:color w:val="000000"/>
          <w:szCs w:val="32"/>
        </w:rPr>
        <w:t>海淀体育中心田径场</w:t>
      </w:r>
    </w:p>
    <w:p w:rsidR="002530EB" w:rsidRPr="005F6392" w:rsidRDefault="002530EB" w:rsidP="002530EB">
      <w:pPr>
        <w:spacing w:line="520" w:lineRule="exact"/>
        <w:ind w:firstLineChars="200" w:firstLine="640"/>
        <w:rPr>
          <w:rFonts w:ascii="黑体" w:eastAsia="黑体" w:hAnsi="黑体" w:cs="宋体"/>
          <w:color w:val="000000"/>
          <w:kern w:val="0"/>
          <w:szCs w:val="32"/>
        </w:rPr>
      </w:pPr>
      <w:r w:rsidRPr="005F6392">
        <w:rPr>
          <w:rFonts w:ascii="黑体" w:eastAsia="黑体" w:hAnsi="黑体" w:cs="宋体" w:hint="eastAsia"/>
          <w:color w:val="000000"/>
          <w:kern w:val="0"/>
          <w:szCs w:val="32"/>
        </w:rPr>
        <w:t>四、比赛分组</w:t>
      </w:r>
    </w:p>
    <w:p w:rsidR="002530EB" w:rsidRPr="005F6392" w:rsidRDefault="002530EB" w:rsidP="002530EB">
      <w:pPr>
        <w:spacing w:line="520" w:lineRule="exact"/>
        <w:ind w:firstLineChars="200" w:firstLine="640"/>
        <w:rPr>
          <w:rFonts w:ascii="仿宋_GB2312" w:hAnsi="仿宋"/>
          <w:color w:val="000000"/>
          <w:szCs w:val="32"/>
        </w:rPr>
      </w:pPr>
      <w:r w:rsidRPr="005F6392">
        <w:rPr>
          <w:rFonts w:ascii="仿宋_GB2312" w:hAnsi="仿宋" w:hint="eastAsia"/>
          <w:color w:val="000000"/>
          <w:szCs w:val="32"/>
        </w:rPr>
        <w:t>团体A组：东城区、西城区、朝阳区、海淀区、丰台区、石景山区、门头沟区、房山区、燕山地区；</w:t>
      </w:r>
    </w:p>
    <w:p w:rsidR="002530EB" w:rsidRPr="005F6392" w:rsidRDefault="002530EB" w:rsidP="002530EB">
      <w:pPr>
        <w:spacing w:line="520" w:lineRule="exact"/>
        <w:ind w:firstLineChars="200" w:firstLine="640"/>
        <w:rPr>
          <w:rFonts w:ascii="仿宋_GB2312" w:hAnsi="仿宋"/>
          <w:color w:val="000000"/>
          <w:szCs w:val="32"/>
        </w:rPr>
      </w:pPr>
      <w:r w:rsidRPr="005F6392">
        <w:rPr>
          <w:rFonts w:ascii="仿宋_GB2312" w:hAnsi="仿宋" w:hint="eastAsia"/>
          <w:color w:val="000000"/>
          <w:szCs w:val="32"/>
        </w:rPr>
        <w:t>团体B组：通州区、顺义区、昌平区、大兴区、怀柔区、平谷区、密云区、延庆区。</w:t>
      </w:r>
    </w:p>
    <w:p w:rsidR="002530EB" w:rsidRPr="005F6392" w:rsidRDefault="002530EB" w:rsidP="002530EB">
      <w:pPr>
        <w:spacing w:line="520" w:lineRule="exact"/>
        <w:ind w:firstLineChars="200" w:firstLine="640"/>
        <w:rPr>
          <w:rFonts w:ascii="黑体" w:eastAsia="黑体" w:hAnsi="黑体" w:cs="宋体"/>
          <w:color w:val="000000"/>
          <w:kern w:val="0"/>
          <w:szCs w:val="32"/>
        </w:rPr>
      </w:pPr>
      <w:r w:rsidRPr="005F6392">
        <w:rPr>
          <w:rFonts w:ascii="黑体" w:eastAsia="黑体" w:hAnsi="黑体" w:cs="宋体" w:hint="eastAsia"/>
          <w:color w:val="000000"/>
          <w:kern w:val="0"/>
          <w:szCs w:val="32"/>
        </w:rPr>
        <w:t>五、比赛组别与项目</w:t>
      </w:r>
    </w:p>
    <w:p w:rsidR="002530EB" w:rsidRPr="005F6392" w:rsidRDefault="002530EB" w:rsidP="002530EB">
      <w:pPr>
        <w:spacing w:line="520" w:lineRule="exact"/>
        <w:ind w:firstLineChars="200" w:firstLine="640"/>
        <w:rPr>
          <w:rFonts w:ascii="仿宋_GB2312" w:hAnsi="仿宋"/>
          <w:color w:val="000000"/>
          <w:szCs w:val="32"/>
        </w:rPr>
      </w:pPr>
      <w:r w:rsidRPr="005F6392">
        <w:rPr>
          <w:rFonts w:ascii="仿宋_GB2312" w:hAnsi="仿宋" w:hint="eastAsia"/>
          <w:color w:val="000000"/>
          <w:szCs w:val="32"/>
        </w:rPr>
        <w:t>设初中男子组、初中女子组、高中男子组、高中女子组。具体见分组设项表。</w:t>
      </w:r>
    </w:p>
    <w:p w:rsidR="002530EB" w:rsidRPr="005F6392" w:rsidRDefault="002530EB" w:rsidP="002530EB">
      <w:pPr>
        <w:spacing w:line="520" w:lineRule="exact"/>
        <w:ind w:firstLineChars="200" w:firstLine="640"/>
        <w:rPr>
          <w:rFonts w:ascii="黑体" w:eastAsia="黑体" w:hAnsi="黑体" w:cs="宋体"/>
          <w:color w:val="000000"/>
          <w:kern w:val="0"/>
          <w:szCs w:val="32"/>
        </w:rPr>
      </w:pPr>
      <w:r w:rsidRPr="005F6392">
        <w:rPr>
          <w:rFonts w:ascii="黑体" w:eastAsia="黑体" w:hAnsi="黑体" w:cs="宋体" w:hint="eastAsia"/>
          <w:color w:val="000000"/>
          <w:kern w:val="0"/>
          <w:szCs w:val="32"/>
        </w:rPr>
        <w:t>六、参赛资格</w:t>
      </w:r>
    </w:p>
    <w:p w:rsidR="002530EB" w:rsidRPr="00D5359B" w:rsidRDefault="002530EB" w:rsidP="002530EB">
      <w:pPr>
        <w:spacing w:line="520" w:lineRule="exact"/>
        <w:ind w:firstLineChars="200" w:firstLine="640"/>
        <w:rPr>
          <w:rFonts w:ascii="楷体_GB2312" w:eastAsia="楷体_GB2312" w:hAnsi="仿宋"/>
          <w:szCs w:val="32"/>
        </w:rPr>
      </w:pPr>
      <w:r w:rsidRPr="00D5359B">
        <w:rPr>
          <w:rFonts w:ascii="楷体_GB2312" w:eastAsia="楷体_GB2312" w:hAnsi="仿宋" w:hint="eastAsia"/>
          <w:szCs w:val="32"/>
        </w:rPr>
        <w:t>（一）资格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1.凡参赛运动员必须为有本市正式学籍的本区所属中</w:t>
      </w:r>
      <w:r w:rsidRPr="002815C0">
        <w:rPr>
          <w:rFonts w:ascii="仿宋_GB2312" w:hAnsi="仿宋" w:hint="eastAsia"/>
          <w:szCs w:val="32"/>
        </w:rPr>
        <w:lastRenderedPageBreak/>
        <w:t>学在校生，学籍必须与所报组别相符。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2.市级运动学校（班）的学生，已办理调入专业队手续的学生，均不得报名参赛。本市借读生只能代表本人学籍所在区参加比赛。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3.凡参赛运动员必须品学兼优，身体健康，适合参与此项活动，且已投保人身意外伤害事故险，并在报名单上加盖医务部门公章方为有效。（各区严格把好运动员审查关，出现问题，后果自负）。</w:t>
      </w:r>
    </w:p>
    <w:p w:rsidR="002530EB" w:rsidRPr="00D5359B" w:rsidRDefault="002530EB" w:rsidP="002530EB">
      <w:pPr>
        <w:spacing w:line="520" w:lineRule="exact"/>
        <w:ind w:firstLineChars="200" w:firstLine="640"/>
        <w:rPr>
          <w:rFonts w:ascii="楷体_GB2312" w:eastAsia="楷体_GB2312" w:hAnsi="仿宋"/>
          <w:szCs w:val="32"/>
        </w:rPr>
      </w:pPr>
      <w:r w:rsidRPr="00D5359B">
        <w:rPr>
          <w:rFonts w:ascii="楷体_GB2312" w:eastAsia="楷体_GB2312" w:hAnsi="仿宋" w:hint="eastAsia"/>
          <w:szCs w:val="32"/>
        </w:rPr>
        <w:t>（二）报名人数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1.各区代表队可报领队1人，教练员若干。限报运动员48人，其中高中组男、女各12人；初中组男、女各12人。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2.每项报名人数不限，每个运动员限报2个单项，可兼报接力，各组每区可报男、女接力各一队。报全能者，只准兼报接力。凡报名超过规定的人数、项目，均以弃权论。</w:t>
      </w:r>
    </w:p>
    <w:p w:rsidR="002530EB" w:rsidRPr="00D5359B" w:rsidRDefault="002530EB" w:rsidP="002530EB">
      <w:pPr>
        <w:spacing w:line="520" w:lineRule="exact"/>
        <w:ind w:firstLineChars="200" w:firstLine="640"/>
        <w:rPr>
          <w:rFonts w:ascii="楷体_GB2312" w:eastAsia="楷体_GB2312" w:hAnsi="仿宋"/>
          <w:szCs w:val="32"/>
        </w:rPr>
      </w:pPr>
      <w:r w:rsidRPr="00D5359B">
        <w:rPr>
          <w:rFonts w:ascii="楷体_GB2312" w:eastAsia="楷体_GB2312" w:hAnsi="仿宋" w:hint="eastAsia"/>
          <w:szCs w:val="32"/>
        </w:rPr>
        <w:t>（三）报名手续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1.请各区代表队于</w:t>
      </w:r>
      <w:r w:rsidRPr="002815C0">
        <w:rPr>
          <w:rFonts w:ascii="仿宋_GB2312" w:hAnsi="仿宋"/>
          <w:szCs w:val="32"/>
        </w:rPr>
        <w:t>10</w:t>
      </w:r>
      <w:r w:rsidRPr="002815C0">
        <w:rPr>
          <w:rFonts w:ascii="仿宋_GB2312" w:hAnsi="仿宋" w:hint="eastAsia"/>
          <w:szCs w:val="32"/>
        </w:rPr>
        <w:t>月</w:t>
      </w:r>
      <w:r w:rsidRPr="002815C0">
        <w:rPr>
          <w:rFonts w:ascii="仿宋_GB2312" w:hAnsi="仿宋"/>
          <w:szCs w:val="32"/>
        </w:rPr>
        <w:t>12</w:t>
      </w:r>
      <w:r w:rsidRPr="002815C0">
        <w:rPr>
          <w:rFonts w:ascii="仿宋_GB2312" w:hAnsi="仿宋" w:hint="eastAsia"/>
          <w:szCs w:val="32"/>
        </w:rPr>
        <w:t>日（星期一）9:00至</w:t>
      </w:r>
      <w:r w:rsidRPr="002815C0">
        <w:rPr>
          <w:rFonts w:ascii="仿宋_GB2312" w:hAnsi="仿宋"/>
          <w:szCs w:val="32"/>
        </w:rPr>
        <w:t>10</w:t>
      </w:r>
      <w:r w:rsidRPr="002815C0">
        <w:rPr>
          <w:rFonts w:ascii="仿宋_GB2312" w:hAnsi="仿宋" w:hint="eastAsia"/>
          <w:szCs w:val="32"/>
        </w:rPr>
        <w:t>月</w:t>
      </w:r>
      <w:r w:rsidRPr="002815C0">
        <w:rPr>
          <w:rFonts w:ascii="仿宋_GB2312" w:hAnsi="仿宋"/>
          <w:szCs w:val="32"/>
        </w:rPr>
        <w:t>14</w:t>
      </w:r>
      <w:r w:rsidRPr="002815C0">
        <w:rPr>
          <w:rFonts w:ascii="仿宋_GB2312" w:hAnsi="仿宋" w:hint="eastAsia"/>
          <w:szCs w:val="32"/>
        </w:rPr>
        <w:t>日（星期三 ）16:00登陆网址：tybm.bjedu.cn进行网上报名，参赛学生必须以在籍的“教育ID号”完成报名（教育ID号由8位数字组成，可在本校学籍管理部门获取），报名流程参照系统首页的用户使用手册。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2.</w:t>
      </w:r>
      <w:r w:rsidRPr="002815C0">
        <w:rPr>
          <w:rFonts w:ascii="仿宋_GB2312" w:hAnsi="仿宋"/>
          <w:szCs w:val="32"/>
        </w:rPr>
        <w:t xml:space="preserve"> 10</w:t>
      </w:r>
      <w:r w:rsidRPr="002815C0">
        <w:rPr>
          <w:rFonts w:ascii="仿宋_GB2312" w:hAnsi="仿宋" w:hint="eastAsia"/>
          <w:szCs w:val="32"/>
        </w:rPr>
        <w:t>月1</w:t>
      </w:r>
      <w:r w:rsidRPr="002815C0">
        <w:rPr>
          <w:rFonts w:ascii="仿宋_GB2312" w:hAnsi="仿宋"/>
          <w:szCs w:val="32"/>
        </w:rPr>
        <w:t>5</w:t>
      </w:r>
      <w:r w:rsidRPr="002815C0">
        <w:rPr>
          <w:rFonts w:ascii="仿宋_GB2312" w:hAnsi="仿宋" w:hint="eastAsia"/>
          <w:szCs w:val="32"/>
        </w:rPr>
        <w:t xml:space="preserve"> 日（星期四）9:00之后，各参赛区可登录网址tybm.bjedu.cn在系统中导出最终报名表（成功报名并通过市级审核的参赛数据）及《知情通知书》打印一式两份，加盖各区教委及医务部门公章，领队会时交至组委会。报名后不得更改，不按规程报名，按不参赛处理。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3.比赛现场查验运动员参赛证。请于</w:t>
      </w:r>
      <w:r w:rsidRPr="002815C0">
        <w:rPr>
          <w:rFonts w:ascii="仿宋_GB2312" w:hAnsi="仿宋"/>
          <w:szCs w:val="32"/>
        </w:rPr>
        <w:t>10</w:t>
      </w:r>
      <w:r w:rsidRPr="002815C0">
        <w:rPr>
          <w:rFonts w:ascii="仿宋_GB2312" w:hAnsi="仿宋" w:hint="eastAsia"/>
          <w:szCs w:val="32"/>
        </w:rPr>
        <w:t xml:space="preserve">月 </w:t>
      </w:r>
      <w:r w:rsidRPr="002815C0">
        <w:rPr>
          <w:rFonts w:ascii="仿宋_GB2312" w:hAnsi="仿宋"/>
          <w:szCs w:val="32"/>
        </w:rPr>
        <w:t>20</w:t>
      </w:r>
      <w:r w:rsidRPr="002815C0">
        <w:rPr>
          <w:rFonts w:ascii="仿宋_GB2312" w:hAnsi="仿宋" w:hint="eastAsia"/>
          <w:szCs w:val="32"/>
        </w:rPr>
        <w:t>日（星期</w:t>
      </w:r>
      <w:r w:rsidRPr="002815C0">
        <w:rPr>
          <w:rFonts w:ascii="仿宋_GB2312" w:hAnsi="仿宋" w:hint="eastAsia"/>
          <w:szCs w:val="32"/>
        </w:rPr>
        <w:lastRenderedPageBreak/>
        <w:t>二）9:00至</w:t>
      </w:r>
      <w:r w:rsidRPr="002815C0">
        <w:rPr>
          <w:rFonts w:ascii="仿宋_GB2312" w:hAnsi="仿宋"/>
          <w:szCs w:val="32"/>
        </w:rPr>
        <w:t>10</w:t>
      </w:r>
      <w:r w:rsidRPr="002815C0">
        <w:rPr>
          <w:rFonts w:ascii="仿宋_GB2312" w:hAnsi="仿宋" w:hint="eastAsia"/>
          <w:szCs w:val="32"/>
        </w:rPr>
        <w:t>月2</w:t>
      </w:r>
      <w:r w:rsidRPr="002815C0">
        <w:rPr>
          <w:rFonts w:ascii="仿宋_GB2312" w:hAnsi="仿宋"/>
          <w:szCs w:val="32"/>
        </w:rPr>
        <w:t>2</w:t>
      </w:r>
      <w:r w:rsidRPr="002815C0">
        <w:rPr>
          <w:rFonts w:ascii="仿宋_GB2312" w:hAnsi="仿宋" w:hint="eastAsia"/>
          <w:szCs w:val="32"/>
        </w:rPr>
        <w:t xml:space="preserve"> 日（星期四）16:00登录“tybm.bjedu.cn”，下载学生参赛证。</w:t>
      </w:r>
    </w:p>
    <w:p w:rsidR="002530EB" w:rsidRPr="00D7316D" w:rsidRDefault="002530EB" w:rsidP="002530EB">
      <w:pPr>
        <w:spacing w:line="520" w:lineRule="exact"/>
        <w:ind w:firstLineChars="200" w:firstLine="640"/>
        <w:rPr>
          <w:rFonts w:ascii="黑体" w:eastAsia="黑体" w:hAnsi="黑体" w:cs="宋体"/>
          <w:color w:val="343434"/>
          <w:kern w:val="0"/>
          <w:szCs w:val="32"/>
        </w:rPr>
      </w:pPr>
      <w:r w:rsidRPr="00D7316D">
        <w:rPr>
          <w:rFonts w:ascii="黑体" w:eastAsia="黑体" w:hAnsi="黑体" w:cs="宋体" w:hint="eastAsia"/>
          <w:color w:val="343434"/>
          <w:kern w:val="0"/>
          <w:szCs w:val="32"/>
        </w:rPr>
        <w:t>七、比赛办法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（一）竞赛采用中国田径协会审定的最新田径规则。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（二）凡竞赛项目报名不足三人（或队）时，即取消该项目的比赛，由承办单位通知有关区改项。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（三）比赛中运动员必须胸前、背后均佩戴号码布，跳高运动员可用一个号码。接力项目运动员服装必须统一，运动员胸前须应有区标志，背后佩带号码，否则不准参加比赛。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（四）运动员号码为白布黑字，号码顺序按大会规定的号码系列执行。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（五）运动员必须在每项比赛前规定时间内到检录处点名，点名时须出示参赛证，身份证及学籍卡（照片）备查，点名后不得离队。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（六）报名的运动员必须参加比赛。凡因伤病不能参赛的运动员须在该项检录前30分钟向检录处提交请假条，凡不认真参加比赛的运动员将取消其后继项目和赛次的比赛资格。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（七）竞赛器材由大会统一准备。</w:t>
      </w:r>
    </w:p>
    <w:p w:rsidR="002530EB" w:rsidRPr="00D7316D" w:rsidRDefault="002530EB" w:rsidP="002530EB">
      <w:pPr>
        <w:spacing w:line="520" w:lineRule="exact"/>
        <w:ind w:firstLineChars="200" w:firstLine="640"/>
        <w:rPr>
          <w:rFonts w:ascii="黑体" w:eastAsia="黑体" w:hAnsi="黑体" w:cs="宋体"/>
          <w:color w:val="343434"/>
          <w:kern w:val="0"/>
          <w:szCs w:val="32"/>
        </w:rPr>
      </w:pPr>
      <w:r w:rsidRPr="00D7316D">
        <w:rPr>
          <w:rFonts w:ascii="黑体" w:eastAsia="黑体" w:hAnsi="黑体" w:cs="宋体" w:hint="eastAsia"/>
          <w:color w:val="343434"/>
          <w:kern w:val="0"/>
          <w:szCs w:val="32"/>
        </w:rPr>
        <w:t>八、奖励办法</w:t>
      </w:r>
    </w:p>
    <w:p w:rsidR="002530EB" w:rsidRPr="00D5359B" w:rsidRDefault="002530EB" w:rsidP="002530EB">
      <w:pPr>
        <w:spacing w:line="520" w:lineRule="exact"/>
        <w:ind w:firstLineChars="200" w:firstLine="640"/>
        <w:rPr>
          <w:rFonts w:ascii="楷体_GB2312" w:eastAsia="楷体_GB2312" w:hAnsi="仿宋"/>
          <w:szCs w:val="32"/>
        </w:rPr>
      </w:pPr>
      <w:r w:rsidRPr="00D5359B">
        <w:rPr>
          <w:rFonts w:ascii="楷体_GB2312" w:eastAsia="楷体_GB2312" w:hAnsi="仿宋" w:hint="eastAsia"/>
          <w:szCs w:val="32"/>
        </w:rPr>
        <w:t>（一）录取名次与计分方法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1.各单项录取前八名，按9、7、6、5、4、3、2、1记分，名次并列，平均记分。凡录取名次不足8名时，记分办法不变。全能和接力项目分数加倍</w:t>
      </w:r>
      <w:r>
        <w:rPr>
          <w:rFonts w:ascii="仿宋_GB2312" w:hAnsi="仿宋" w:hint="eastAsia"/>
          <w:szCs w:val="32"/>
        </w:rPr>
        <w:t>。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2.团体总分A、B组分别录取高中组、初中组前六名（男、女团体总分合计），区团体总分前六名（初、高中组总分合</w:t>
      </w:r>
      <w:r w:rsidRPr="002815C0">
        <w:rPr>
          <w:rFonts w:ascii="仿宋_GB2312" w:hAnsi="仿宋" w:hint="eastAsia"/>
          <w:szCs w:val="32"/>
        </w:rPr>
        <w:lastRenderedPageBreak/>
        <w:t>计）。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3.如总分相等时，以破纪录多者列前，再相等则以第一名多者列前，以此类推。</w:t>
      </w:r>
    </w:p>
    <w:p w:rsidR="002530EB" w:rsidRPr="005F6392" w:rsidRDefault="002530EB" w:rsidP="002530EB">
      <w:pPr>
        <w:spacing w:line="520" w:lineRule="exact"/>
        <w:ind w:firstLineChars="200" w:firstLine="640"/>
        <w:rPr>
          <w:rFonts w:ascii="仿宋_GB2312" w:hAnsi="仿宋"/>
          <w:color w:val="000000"/>
          <w:szCs w:val="32"/>
        </w:rPr>
      </w:pPr>
      <w:r w:rsidRPr="005F6392">
        <w:rPr>
          <w:rFonts w:ascii="仿宋_GB2312" w:hAnsi="仿宋" w:hint="eastAsia"/>
          <w:color w:val="000000"/>
          <w:szCs w:val="32"/>
        </w:rPr>
        <w:t>4.打破市中学生田径运动会纪录者加9分。</w:t>
      </w:r>
    </w:p>
    <w:p w:rsidR="002530EB" w:rsidRPr="00D5359B" w:rsidRDefault="002530EB" w:rsidP="002530EB">
      <w:pPr>
        <w:spacing w:line="520" w:lineRule="exact"/>
        <w:ind w:firstLineChars="200" w:firstLine="640"/>
        <w:rPr>
          <w:rFonts w:ascii="楷体_GB2312" w:eastAsia="楷体_GB2312" w:hAnsi="仿宋"/>
          <w:szCs w:val="32"/>
        </w:rPr>
      </w:pPr>
      <w:r w:rsidRPr="00D5359B">
        <w:rPr>
          <w:rFonts w:ascii="楷体_GB2312" w:eastAsia="楷体_GB2312" w:hAnsi="仿宋" w:hint="eastAsia"/>
          <w:szCs w:val="32"/>
        </w:rPr>
        <w:t>（二）体育道德风尚奖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本次运动会设立体育道德风尚奖，成立体育道德风尚奖评选小组，并依据以下标准评选体育道德风尚奖单位。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1.服从大会安排，遵守大会纪律和要求，运动员按时参加比赛，尊重裁判、服从裁判。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2.不弄虚作假、不冒名顶替，运动员资格不出现任何问题。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3.各区对运动员进行赛前、赛中、赛后的安全教育，管理措施到位，杜绝安全事故发生。搞好本休息区的环境卫生。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4.积极为大会提供新闻稿件，宣传本区教练员、运动员生动事迹。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5.各代表队按大会规定，统一参加运动会开、闭幕式。各区领队按大会值班表准时参加颁奖。</w:t>
      </w:r>
    </w:p>
    <w:p w:rsidR="002530EB" w:rsidRPr="00D7316D" w:rsidRDefault="002530EB" w:rsidP="002530EB">
      <w:pPr>
        <w:spacing w:line="520" w:lineRule="exact"/>
        <w:ind w:firstLineChars="200" w:firstLine="640"/>
        <w:rPr>
          <w:rFonts w:ascii="黑体" w:eastAsia="黑体" w:hAnsi="黑体" w:cs="宋体"/>
          <w:color w:val="343434"/>
          <w:kern w:val="0"/>
          <w:szCs w:val="32"/>
        </w:rPr>
      </w:pPr>
      <w:r w:rsidRPr="00D7316D">
        <w:rPr>
          <w:rFonts w:ascii="黑体" w:eastAsia="黑体" w:hAnsi="黑体" w:cs="宋体" w:hint="eastAsia"/>
          <w:color w:val="343434"/>
          <w:kern w:val="0"/>
          <w:szCs w:val="32"/>
        </w:rPr>
        <w:t>九、仲裁及申诉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hint="eastAsia"/>
          <w:szCs w:val="32"/>
        </w:rPr>
        <w:t>如向仲裁委员会提出申诉，须在裁判长裁决后30分钟内交书面报告。如违反或不符合规定，弄虚作假者，一经查实，即取消该队员继续比赛的资格及全部成绩，同时该队员所在代表队的其他队员只能以个人资格参赛，并不再计取该区团体总分。</w:t>
      </w:r>
    </w:p>
    <w:p w:rsidR="002530EB" w:rsidRPr="00D7316D" w:rsidRDefault="002530EB" w:rsidP="002530EB">
      <w:pPr>
        <w:spacing w:line="520" w:lineRule="exact"/>
        <w:ind w:firstLineChars="200" w:firstLine="640"/>
        <w:rPr>
          <w:rFonts w:ascii="黑体" w:eastAsia="黑体" w:hAnsi="黑体" w:cs="宋体"/>
          <w:color w:val="343434"/>
          <w:kern w:val="0"/>
          <w:szCs w:val="32"/>
        </w:rPr>
      </w:pPr>
      <w:r w:rsidRPr="00D7316D">
        <w:rPr>
          <w:rFonts w:ascii="黑体" w:eastAsia="黑体" w:hAnsi="黑体" w:cs="宋体" w:hint="eastAsia"/>
          <w:color w:val="343434"/>
          <w:kern w:val="0"/>
          <w:szCs w:val="32"/>
        </w:rPr>
        <w:t>十、领队会时间和地点</w:t>
      </w:r>
    </w:p>
    <w:p w:rsidR="002530EB" w:rsidRPr="00E21A64" w:rsidRDefault="002530EB" w:rsidP="002530EB">
      <w:pPr>
        <w:spacing w:line="520" w:lineRule="exact"/>
        <w:ind w:left="1" w:firstLineChars="200" w:firstLine="640"/>
        <w:rPr>
          <w:rFonts w:ascii="仿宋_GB2312" w:hAnsi="仿宋"/>
          <w:szCs w:val="32"/>
        </w:rPr>
      </w:pPr>
      <w:r w:rsidRPr="00E21A64">
        <w:rPr>
          <w:rFonts w:ascii="仿宋_GB2312" w:hAnsi="仿宋" w:hint="eastAsia"/>
          <w:bCs/>
          <w:szCs w:val="32"/>
        </w:rPr>
        <w:t>2020年</w:t>
      </w:r>
      <w:r w:rsidRPr="001803BE">
        <w:rPr>
          <w:rFonts w:ascii="仿宋_GB2312" w:hAnsi="仿宋" w:hint="eastAsia"/>
          <w:szCs w:val="32"/>
        </w:rPr>
        <w:t>10月21日</w:t>
      </w:r>
      <w:r>
        <w:rPr>
          <w:rFonts w:ascii="仿宋_GB2312" w:hAnsi="仿宋" w:hint="eastAsia"/>
          <w:szCs w:val="32"/>
        </w:rPr>
        <w:t>（星期三）14:00</w:t>
      </w:r>
      <w:r w:rsidRPr="001803BE">
        <w:rPr>
          <w:rFonts w:ascii="仿宋_GB2312" w:hAnsi="仿宋" w:hint="eastAsia"/>
          <w:szCs w:val="32"/>
        </w:rPr>
        <w:t>在海淀体育中心召开领队会。联系</w:t>
      </w:r>
      <w:r>
        <w:rPr>
          <w:rFonts w:ascii="仿宋_GB2312" w:hAnsi="仿宋" w:hint="eastAsia"/>
          <w:szCs w:val="32"/>
        </w:rPr>
        <w:t>人：</w:t>
      </w:r>
      <w:r w:rsidRPr="001803BE">
        <w:rPr>
          <w:rFonts w:ascii="仿宋_GB2312" w:hAnsi="仿宋" w:hint="eastAsia"/>
          <w:szCs w:val="32"/>
        </w:rPr>
        <w:t>张鑫</w:t>
      </w:r>
      <w:r>
        <w:rPr>
          <w:rFonts w:ascii="仿宋_GB2312" w:hAnsi="仿宋" w:hint="eastAsia"/>
          <w:szCs w:val="32"/>
        </w:rPr>
        <w:t>，联系电话：</w:t>
      </w:r>
      <w:r w:rsidRPr="001803BE">
        <w:rPr>
          <w:rFonts w:ascii="仿宋_GB2312" w:hAnsi="仿宋" w:hint="eastAsia"/>
          <w:szCs w:val="32"/>
        </w:rPr>
        <w:t>13681295298。</w:t>
      </w:r>
    </w:p>
    <w:p w:rsidR="002530EB" w:rsidRPr="000E0792" w:rsidRDefault="002530EB" w:rsidP="002530EB">
      <w:pPr>
        <w:spacing w:line="520" w:lineRule="exact"/>
        <w:ind w:left="1" w:firstLineChars="200" w:firstLine="640"/>
        <w:rPr>
          <w:rFonts w:ascii="黑体" w:eastAsia="黑体" w:hAnsi="黑体"/>
          <w:szCs w:val="32"/>
        </w:rPr>
      </w:pPr>
      <w:r w:rsidRPr="000E0792">
        <w:rPr>
          <w:rFonts w:ascii="黑体" w:eastAsia="黑体" w:hAnsi="黑体" w:hint="eastAsia"/>
          <w:szCs w:val="32"/>
        </w:rPr>
        <w:lastRenderedPageBreak/>
        <w:t>十一、</w:t>
      </w:r>
      <w:r w:rsidRPr="000E0792">
        <w:rPr>
          <w:rFonts w:ascii="黑体" w:eastAsia="黑体" w:hAnsi="黑体"/>
          <w:szCs w:val="32"/>
        </w:rPr>
        <w:t>疫情防控相关要求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 w:cs="宋体"/>
          <w:color w:val="343434"/>
          <w:kern w:val="0"/>
          <w:szCs w:val="32"/>
        </w:rPr>
      </w:pPr>
      <w:r w:rsidRPr="002815C0">
        <w:rPr>
          <w:rFonts w:ascii="仿宋_GB2312" w:hAnsi="仿宋" w:cs="宋体" w:hint="eastAsia"/>
          <w:color w:val="343434"/>
          <w:kern w:val="0"/>
          <w:szCs w:val="32"/>
        </w:rPr>
        <w:t>（一）比赛期间，所有进入比赛场地（田径场、与竞赛相关的检录区、赛后）人员需要进行体温检测、信息登记、实行“绿码”准入制。凡没有</w:t>
      </w:r>
      <w:r w:rsidR="008A387F">
        <w:rPr>
          <w:rFonts w:ascii="仿宋_GB2312" w:hAnsi="仿宋" w:cs="宋体" w:hint="eastAsia"/>
          <w:color w:val="343434"/>
          <w:kern w:val="0"/>
          <w:szCs w:val="32"/>
        </w:rPr>
        <w:t>佩戴</w:t>
      </w:r>
      <w:bookmarkStart w:id="0" w:name="_GoBack"/>
      <w:bookmarkEnd w:id="0"/>
      <w:r w:rsidRPr="002815C0">
        <w:rPr>
          <w:rFonts w:ascii="仿宋_GB2312" w:hAnsi="仿宋" w:cs="宋体" w:hint="eastAsia"/>
          <w:color w:val="343434"/>
          <w:kern w:val="0"/>
          <w:szCs w:val="32"/>
        </w:rPr>
        <w:t>口罩、体温超过37.3度以上者不准进入比赛场地。</w:t>
      </w:r>
    </w:p>
    <w:p w:rsidR="002530EB" w:rsidRPr="002815C0" w:rsidRDefault="002530EB" w:rsidP="002530EB">
      <w:pPr>
        <w:spacing w:line="520" w:lineRule="exact"/>
        <w:ind w:firstLineChars="200" w:firstLine="640"/>
        <w:rPr>
          <w:rFonts w:ascii="仿宋_GB2312" w:hAnsi="仿宋" w:cs="宋体"/>
          <w:color w:val="343434"/>
          <w:kern w:val="0"/>
          <w:szCs w:val="32"/>
        </w:rPr>
      </w:pPr>
      <w:r w:rsidRPr="002815C0">
        <w:rPr>
          <w:rFonts w:ascii="仿宋_GB2312" w:hAnsi="仿宋" w:cs="宋体" w:hint="eastAsia"/>
          <w:color w:val="343434"/>
          <w:kern w:val="0"/>
          <w:szCs w:val="32"/>
        </w:rPr>
        <w:t>（二）除运动员在比赛期间外，所有进入比赛场地的人员必须全程科学佩戴口罩。场内禁止携带及食用食品，在不影响正常竞赛的同时减少非必要的接触和交谈。</w:t>
      </w:r>
    </w:p>
    <w:p w:rsidR="002530EB" w:rsidRPr="002815C0" w:rsidRDefault="002530EB" w:rsidP="002530EB">
      <w:pPr>
        <w:spacing w:line="520" w:lineRule="exact"/>
        <w:ind w:left="1" w:firstLineChars="200" w:firstLine="640"/>
        <w:rPr>
          <w:rFonts w:ascii="仿宋_GB2312" w:hAnsi="仿宋"/>
          <w:szCs w:val="32"/>
        </w:rPr>
      </w:pPr>
      <w:r w:rsidRPr="002815C0">
        <w:rPr>
          <w:rFonts w:ascii="仿宋_GB2312" w:hAnsi="仿宋" w:cs="宋体" w:hint="eastAsia"/>
          <w:color w:val="343434"/>
          <w:kern w:val="0"/>
          <w:szCs w:val="32"/>
        </w:rPr>
        <w:t>（三）所有涉及比赛的人员自备防疫物资，包括一次性医用口罩、消毒湿巾等。自备比赛所需物资，包括比赛装备、衣物、水杯、毛巾等，禁止与他人共用。</w:t>
      </w:r>
    </w:p>
    <w:p w:rsidR="002530EB" w:rsidRPr="00D7316D" w:rsidRDefault="002530EB" w:rsidP="002530EB">
      <w:pPr>
        <w:spacing w:line="520" w:lineRule="exact"/>
        <w:ind w:firstLineChars="200" w:firstLine="640"/>
        <w:rPr>
          <w:rFonts w:ascii="黑体" w:eastAsia="黑体" w:hAnsi="黑体" w:cs="宋体"/>
          <w:color w:val="343434"/>
          <w:kern w:val="0"/>
          <w:szCs w:val="32"/>
        </w:rPr>
      </w:pPr>
      <w:r w:rsidRPr="00D7316D">
        <w:rPr>
          <w:rFonts w:ascii="黑体" w:eastAsia="黑体" w:hAnsi="黑体" w:cs="宋体" w:hint="eastAsia"/>
          <w:color w:val="343434"/>
          <w:kern w:val="0"/>
          <w:szCs w:val="32"/>
        </w:rPr>
        <w:t>十一、本规程其它未尽事宜以组委会通知</w:t>
      </w:r>
    </w:p>
    <w:p w:rsidR="00BF4CD9" w:rsidRPr="002530EB" w:rsidRDefault="008A387F"/>
    <w:sectPr w:rsidR="00BF4CD9" w:rsidRPr="002530EB" w:rsidSect="002024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530EB"/>
    <w:rsid w:val="000C430D"/>
    <w:rsid w:val="001B1123"/>
    <w:rsid w:val="00202426"/>
    <w:rsid w:val="002530EB"/>
    <w:rsid w:val="008A3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0E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331</Words>
  <Characters>1889</Characters>
  <Application>Microsoft Office Word</Application>
  <DocSecurity>0</DocSecurity>
  <Lines>15</Lines>
  <Paragraphs>4</Paragraphs>
  <ScaleCrop>false</ScaleCrop>
  <Company/>
  <LinksUpToDate>false</LinksUpToDate>
  <CharactersWithSpaces>2216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dcterms:created xsi:type="dcterms:W3CDTF">2020-10-12T08:41:00Z</dcterms:created>
  <dcterms:modified xsi:type="dcterms:W3CDTF">2021-11-12T08:38:00Z</dcterms:modified>
</cp:coreProperties>
</file>